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D150">
      <w:pPr>
        <w:spacing w:before="104" w:line="360" w:lineRule="auto"/>
        <w:ind w:left="31"/>
        <w:jc w:val="center"/>
        <w:rPr>
          <w:rFonts w:ascii="宋体" w:hAnsi="宋体" w:eastAsia="宋体" w:cs="宋体"/>
          <w:sz w:val="30"/>
          <w:szCs w:val="30"/>
        </w:rPr>
      </w:pPr>
      <w:r>
        <w:rPr>
          <w:rFonts w:hint="eastAsia" w:ascii="宋体" w:hAnsi="宋体" w:eastAsia="宋体" w:cs="宋体"/>
          <w:b/>
          <w:bCs/>
          <w:spacing w:val="-5"/>
          <w:sz w:val="30"/>
          <w:szCs w:val="30"/>
        </w:rPr>
        <w:t>XCGC-J2025002号许昌市公路事业发展中心“河南省“一轴一廊”交通基础设施数字化转型升级示范通道及网络项目（许昌市普通公路）施工项目”（评定分离）</w:t>
      </w:r>
      <w:r>
        <w:rPr>
          <w:rFonts w:hint="eastAsia" w:ascii="宋体" w:hAnsi="宋体" w:eastAsia="宋体" w:cs="宋体"/>
          <w:b/>
          <w:bCs/>
          <w:spacing w:val="-8"/>
          <w:sz w:val="30"/>
          <w:szCs w:val="30"/>
          <w:lang w:val="en-US" w:eastAsia="zh-CN"/>
        </w:rPr>
        <w:t>评标结果</w:t>
      </w:r>
      <w:r>
        <w:rPr>
          <w:rFonts w:hint="eastAsia" w:ascii="宋体" w:hAnsi="宋体" w:eastAsia="宋体" w:cs="宋体"/>
          <w:b/>
          <w:bCs/>
          <w:spacing w:val="-8"/>
          <w:sz w:val="30"/>
          <w:szCs w:val="30"/>
        </w:rPr>
        <w:t>公示</w:t>
      </w:r>
    </w:p>
    <w:p w14:paraId="71B4E333">
      <w:pPr>
        <w:spacing w:line="360" w:lineRule="auto"/>
        <w:rPr>
          <w:rFonts w:hint="eastAsia" w:asciiTheme="minorEastAsia" w:hAnsiTheme="minorEastAsia" w:eastAsiaTheme="minorEastAsia" w:cstheme="minorEastAsia"/>
          <w:sz w:val="24"/>
          <w:szCs w:val="24"/>
        </w:rPr>
      </w:pPr>
    </w:p>
    <w:p w14:paraId="4DA763F3">
      <w:pPr>
        <w:keepNext w:val="0"/>
        <w:keepLines w:val="0"/>
        <w:pageBreakBefore w:val="0"/>
        <w:widowControl/>
        <w:kinsoku w:val="0"/>
        <w:wordWrap/>
        <w:overflowPunct/>
        <w:topLinePunct w:val="0"/>
        <w:autoSpaceDE w:val="0"/>
        <w:autoSpaceDN w:val="0"/>
        <w:bidi w:val="0"/>
        <w:adjustRightInd w:val="0"/>
        <w:snapToGrid w:val="0"/>
        <w:spacing w:before="98" w:line="520" w:lineRule="exact"/>
        <w:ind w:firstLine="550" w:firstLineChars="200"/>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3"/>
          <w:sz w:val="28"/>
          <w:szCs w:val="28"/>
        </w:rPr>
        <w:t>一、基本情况和数据表</w:t>
      </w:r>
    </w:p>
    <w:p w14:paraId="1338E76A">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17"/>
          <w:sz w:val="24"/>
          <w:szCs w:val="24"/>
        </w:rPr>
        <w:t>一)项目概况</w:t>
      </w:r>
    </w:p>
    <w:p w14:paraId="3B2DC25B">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1、建设地点：许昌市境内</w:t>
      </w:r>
    </w:p>
    <w:p w14:paraId="1B64AC7D">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2、工程概况：G107 京深线豫境段及京港澳高速连接线示范通道（许昌段）、普通公路智慧服务区（G107 许昌段）、普通国道自动化交调站（许昌境）。</w:t>
      </w:r>
    </w:p>
    <w:p w14:paraId="60634C78">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3、招标控制价：24432042.00 元</w:t>
      </w:r>
    </w:p>
    <w:p w14:paraId="27294E98">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4、质量要求：合格，通过相关部门的竣（交）工验收</w:t>
      </w:r>
    </w:p>
    <w:p w14:paraId="7AE56C11">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5、计划工期：210日历天</w:t>
      </w:r>
    </w:p>
    <w:p w14:paraId="01928254">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6、评标办法：技术评分最低标价法</w:t>
      </w:r>
    </w:p>
    <w:p w14:paraId="2DF04FAF">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7、资格审查方式：本次招标实行资格后审</w:t>
      </w:r>
    </w:p>
    <w:p w14:paraId="556F0198">
      <w:pPr>
        <w:keepNext w:val="0"/>
        <w:keepLines w:val="0"/>
        <w:pageBreakBefore w:val="0"/>
        <w:widowControl/>
        <w:kinsoku w:val="0"/>
        <w:wordWrap/>
        <w:overflowPunct/>
        <w:topLinePunct w:val="0"/>
        <w:autoSpaceDE w:val="0"/>
        <w:autoSpaceDN w:val="0"/>
        <w:bidi w:val="0"/>
        <w:adjustRightInd w:val="0"/>
        <w:snapToGrid w:val="0"/>
        <w:spacing w:before="264" w:line="520" w:lineRule="exact"/>
        <w:ind w:left="689"/>
        <w:textAlignment w:val="baseline"/>
        <w:rPr>
          <w:rFonts w:ascii="楷体" w:hAnsi="楷体" w:eastAsia="楷体" w:cs="楷体"/>
          <w:spacing w:val="-11"/>
          <w:sz w:val="30"/>
          <w:szCs w:val="30"/>
        </w:rPr>
      </w:pPr>
      <w:r>
        <w:rPr>
          <w:rFonts w:ascii="楷体" w:hAnsi="楷体" w:eastAsia="楷体" w:cs="楷体"/>
          <w:spacing w:val="-11"/>
          <w:sz w:val="30"/>
          <w:szCs w:val="30"/>
        </w:rPr>
        <w:t>（二）招标过程</w:t>
      </w:r>
    </w:p>
    <w:p w14:paraId="1F493B21">
      <w:pPr>
        <w:keepNext w:val="0"/>
        <w:keepLines w:val="0"/>
        <w:pageBreakBefore w:val="0"/>
        <w:widowControl/>
        <w:kinsoku w:val="0"/>
        <w:wordWrap/>
        <w:overflowPunct/>
        <w:topLinePunct w:val="0"/>
        <w:autoSpaceDE w:val="0"/>
        <w:autoSpaceDN w:val="0"/>
        <w:bidi w:val="0"/>
        <w:adjustRightInd w:val="0"/>
        <w:snapToGrid w:val="0"/>
        <w:spacing w:line="520" w:lineRule="exact"/>
        <w:ind w:firstLine="464" w:firstLineChars="200"/>
        <w:textAlignment w:val="baseline"/>
        <w:rPr>
          <w:rFonts w:hint="eastAsia" w:asciiTheme="minorEastAsia" w:hAnsiTheme="minorEastAsia" w:eastAsiaTheme="minorEastAsia" w:cstheme="minorEastAsia"/>
          <w:snapToGrid w:val="0"/>
          <w:color w:val="000000"/>
          <w:spacing w:val="-4"/>
          <w:kern w:val="0"/>
          <w:sz w:val="24"/>
          <w:szCs w:val="24"/>
          <w:u w:val="none"/>
          <w:lang w:val="en-US" w:eastAsia="en-US" w:bidi="ar-SA"/>
        </w:rPr>
      </w:pPr>
      <w:r>
        <w:rPr>
          <w:rFonts w:hint="eastAsia" w:asciiTheme="minorEastAsia" w:hAnsiTheme="minorEastAsia" w:eastAsiaTheme="minorEastAsia" w:cstheme="minorEastAsia"/>
          <w:snapToGrid w:val="0"/>
          <w:color w:val="000000"/>
          <w:spacing w:val="-4"/>
          <w:kern w:val="0"/>
          <w:sz w:val="24"/>
          <w:szCs w:val="24"/>
          <w:u w:val="none"/>
          <w:lang w:val="en-US" w:eastAsia="en-US" w:bidi="ar-SA"/>
        </w:rPr>
        <w:t>本工程招标采用公开招标方式进行，按照法定公开招标程序和要求，于 2026 年 1 月 5 日至 2026 年 1 月 26 日在《全国公共资源交易平台（河南省 ·许昌市）》《中国招标投标公共服务平台》《许昌市交通运输局》网站上公开发布招标信息， 于投标截止时间上传电子投标文件的投标单位有：25 家；投标单位数量符合《中华人民共和国招标投标法》规定，本次招标有效。</w:t>
      </w:r>
    </w:p>
    <w:p w14:paraId="1C2BD2A4">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Theme="minorEastAsia" w:hAnsiTheme="minorEastAsia" w:eastAsiaTheme="minorEastAsia" w:cstheme="minorEastAsia"/>
          <w:sz w:val="24"/>
          <w:szCs w:val="24"/>
        </w:rPr>
      </w:pPr>
      <w:r>
        <w:rPr>
          <w:rFonts w:ascii="楷体" w:hAnsi="楷体" w:eastAsia="楷体" w:cs="楷体"/>
          <w:spacing w:val="-1"/>
          <w:sz w:val="30"/>
          <w:szCs w:val="30"/>
        </w:rPr>
        <w:t>（三）项目开标数据表</w:t>
      </w:r>
    </w:p>
    <w:tbl>
      <w:tblPr>
        <w:tblStyle w:val="17"/>
        <w:tblW w:w="83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9"/>
        <w:gridCol w:w="2145"/>
        <w:gridCol w:w="1182"/>
        <w:gridCol w:w="2790"/>
      </w:tblGrid>
      <w:tr w14:paraId="2891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2229" w:type="dxa"/>
            <w:vAlign w:val="top"/>
          </w:tcPr>
          <w:p w14:paraId="6139B118">
            <w:pPr>
              <w:pStyle w:val="16"/>
              <w:keepNext w:val="0"/>
              <w:keepLines w:val="0"/>
              <w:pageBreakBefore w:val="0"/>
              <w:widowControl/>
              <w:kinsoku w:val="0"/>
              <w:wordWrap/>
              <w:overflowPunct/>
              <w:topLinePunct w:val="0"/>
              <w:autoSpaceDE w:val="0"/>
              <w:autoSpaceDN w:val="0"/>
              <w:bidi w:val="0"/>
              <w:adjustRightInd w:val="0"/>
              <w:snapToGrid w:val="0"/>
              <w:spacing w:before="165" w:line="520" w:lineRule="exact"/>
              <w:ind w:left="110"/>
              <w:textAlignment w:val="baseline"/>
            </w:pPr>
            <w:r>
              <w:rPr>
                <w:spacing w:val="-2"/>
              </w:rPr>
              <w:t>招标人名称</w:t>
            </w:r>
          </w:p>
        </w:tc>
        <w:tc>
          <w:tcPr>
            <w:tcW w:w="6117" w:type="dxa"/>
            <w:gridSpan w:val="3"/>
            <w:vAlign w:val="top"/>
          </w:tcPr>
          <w:p w14:paraId="57E66788">
            <w:pPr>
              <w:pStyle w:val="16"/>
              <w:keepNext w:val="0"/>
              <w:keepLines w:val="0"/>
              <w:pageBreakBefore w:val="0"/>
              <w:widowControl/>
              <w:kinsoku w:val="0"/>
              <w:wordWrap/>
              <w:overflowPunct/>
              <w:topLinePunct w:val="0"/>
              <w:autoSpaceDE w:val="0"/>
              <w:autoSpaceDN w:val="0"/>
              <w:bidi w:val="0"/>
              <w:adjustRightInd w:val="0"/>
              <w:snapToGrid w:val="0"/>
              <w:spacing w:before="164" w:line="520" w:lineRule="exact"/>
              <w:ind w:left="106"/>
              <w:textAlignment w:val="baseline"/>
            </w:pPr>
            <w:r>
              <w:rPr>
                <w:spacing w:val="-1"/>
              </w:rPr>
              <w:t>许昌市公路事业发展中心</w:t>
            </w:r>
          </w:p>
        </w:tc>
      </w:tr>
      <w:tr w14:paraId="32A4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229" w:type="dxa"/>
            <w:vAlign w:val="top"/>
          </w:tcPr>
          <w:p w14:paraId="2FC8C898">
            <w:pPr>
              <w:pStyle w:val="16"/>
              <w:keepNext w:val="0"/>
              <w:keepLines w:val="0"/>
              <w:pageBreakBefore w:val="0"/>
              <w:widowControl/>
              <w:kinsoku w:val="0"/>
              <w:wordWrap/>
              <w:overflowPunct/>
              <w:topLinePunct w:val="0"/>
              <w:autoSpaceDE w:val="0"/>
              <w:autoSpaceDN w:val="0"/>
              <w:bidi w:val="0"/>
              <w:adjustRightInd w:val="0"/>
              <w:snapToGrid w:val="0"/>
              <w:spacing w:before="161" w:line="520" w:lineRule="exact"/>
              <w:ind w:left="110"/>
              <w:textAlignment w:val="baseline"/>
            </w:pPr>
            <w:r>
              <w:rPr>
                <w:spacing w:val="-2"/>
              </w:rPr>
              <w:t>招标代理机构名称</w:t>
            </w:r>
          </w:p>
        </w:tc>
        <w:tc>
          <w:tcPr>
            <w:tcW w:w="6117" w:type="dxa"/>
            <w:gridSpan w:val="3"/>
            <w:vAlign w:val="top"/>
          </w:tcPr>
          <w:p w14:paraId="4BD17E93">
            <w:pPr>
              <w:pStyle w:val="16"/>
              <w:keepNext w:val="0"/>
              <w:keepLines w:val="0"/>
              <w:pageBreakBefore w:val="0"/>
              <w:widowControl/>
              <w:kinsoku w:val="0"/>
              <w:wordWrap/>
              <w:overflowPunct/>
              <w:topLinePunct w:val="0"/>
              <w:autoSpaceDE w:val="0"/>
              <w:autoSpaceDN w:val="0"/>
              <w:bidi w:val="0"/>
              <w:adjustRightInd w:val="0"/>
              <w:snapToGrid w:val="0"/>
              <w:spacing w:before="161" w:line="520" w:lineRule="exact"/>
              <w:ind w:left="104"/>
              <w:textAlignment w:val="baseline"/>
            </w:pPr>
            <w:r>
              <w:rPr>
                <w:spacing w:val="-1"/>
              </w:rPr>
              <w:t>河南惠德工程咨询有限公司</w:t>
            </w:r>
          </w:p>
        </w:tc>
      </w:tr>
      <w:tr w14:paraId="681F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2229" w:type="dxa"/>
            <w:vAlign w:val="top"/>
          </w:tcPr>
          <w:p w14:paraId="5280BACD">
            <w:pPr>
              <w:pStyle w:val="16"/>
              <w:keepNext w:val="0"/>
              <w:keepLines w:val="0"/>
              <w:pageBreakBefore w:val="0"/>
              <w:widowControl/>
              <w:kinsoku w:val="0"/>
              <w:wordWrap/>
              <w:overflowPunct/>
              <w:topLinePunct w:val="0"/>
              <w:autoSpaceDE w:val="0"/>
              <w:autoSpaceDN w:val="0"/>
              <w:bidi w:val="0"/>
              <w:adjustRightInd w:val="0"/>
              <w:snapToGrid w:val="0"/>
              <w:spacing w:before="193" w:line="520" w:lineRule="exact"/>
              <w:ind w:left="112"/>
              <w:textAlignment w:val="baseline"/>
            </w:pPr>
            <w:r>
              <w:rPr>
                <w:spacing w:val="-3"/>
              </w:rPr>
              <w:t>工程名称</w:t>
            </w:r>
          </w:p>
        </w:tc>
        <w:tc>
          <w:tcPr>
            <w:tcW w:w="6117" w:type="dxa"/>
            <w:gridSpan w:val="3"/>
            <w:vAlign w:val="top"/>
          </w:tcPr>
          <w:p w14:paraId="5D3AF47C">
            <w:pPr>
              <w:pStyle w:val="16"/>
              <w:keepNext w:val="0"/>
              <w:keepLines w:val="0"/>
              <w:pageBreakBefore w:val="0"/>
              <w:widowControl/>
              <w:kinsoku w:val="0"/>
              <w:wordWrap/>
              <w:overflowPunct/>
              <w:topLinePunct w:val="0"/>
              <w:autoSpaceDE w:val="0"/>
              <w:autoSpaceDN w:val="0"/>
              <w:bidi w:val="0"/>
              <w:adjustRightInd w:val="0"/>
              <w:snapToGrid w:val="0"/>
              <w:spacing w:before="36" w:line="520" w:lineRule="exact"/>
              <w:ind w:left="150" w:right="100" w:hanging="46"/>
              <w:textAlignment w:val="baseline"/>
            </w:pPr>
            <w:r>
              <w:rPr>
                <w:spacing w:val="-5"/>
              </w:rPr>
              <w:t>河南省“一轴一廊</w:t>
            </w:r>
            <w:r>
              <w:rPr>
                <w:spacing w:val="-88"/>
              </w:rPr>
              <w:t xml:space="preserve"> </w:t>
            </w:r>
            <w:r>
              <w:rPr>
                <w:spacing w:val="-5"/>
              </w:rPr>
              <w:t>”交通基础设施数字化转型升级</w:t>
            </w:r>
            <w:r>
              <w:rPr>
                <w:spacing w:val="-6"/>
              </w:rPr>
              <w:t>示范通道及网络项</w:t>
            </w:r>
            <w:r>
              <w:rPr>
                <w:spacing w:val="-4"/>
              </w:rPr>
              <w:t>目（许昌市普通公路）施工项目</w:t>
            </w:r>
          </w:p>
        </w:tc>
      </w:tr>
      <w:tr w14:paraId="6869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2229" w:type="dxa"/>
            <w:vAlign w:val="top"/>
          </w:tcPr>
          <w:p w14:paraId="58059A9A">
            <w:pPr>
              <w:pStyle w:val="16"/>
              <w:keepNext w:val="0"/>
              <w:keepLines w:val="0"/>
              <w:pageBreakBefore w:val="0"/>
              <w:widowControl/>
              <w:kinsoku w:val="0"/>
              <w:wordWrap/>
              <w:overflowPunct/>
              <w:topLinePunct w:val="0"/>
              <w:autoSpaceDE w:val="0"/>
              <w:autoSpaceDN w:val="0"/>
              <w:bidi w:val="0"/>
              <w:adjustRightInd w:val="0"/>
              <w:snapToGrid w:val="0"/>
              <w:spacing w:before="196" w:line="520" w:lineRule="exact"/>
              <w:ind w:left="110"/>
              <w:textAlignment w:val="baseline"/>
            </w:pPr>
            <w:r>
              <w:rPr>
                <w:spacing w:val="-2"/>
              </w:rPr>
              <w:t>开标时间</w:t>
            </w:r>
          </w:p>
        </w:tc>
        <w:tc>
          <w:tcPr>
            <w:tcW w:w="2145" w:type="dxa"/>
            <w:vAlign w:val="center"/>
          </w:tcPr>
          <w:p w14:paraId="408D181D">
            <w:pPr>
              <w:pStyle w:val="16"/>
              <w:keepNext w:val="0"/>
              <w:keepLines w:val="0"/>
              <w:pageBreakBefore w:val="0"/>
              <w:widowControl/>
              <w:kinsoku w:val="0"/>
              <w:wordWrap/>
              <w:overflowPunct/>
              <w:topLinePunct w:val="0"/>
              <w:autoSpaceDE w:val="0"/>
              <w:autoSpaceDN w:val="0"/>
              <w:bidi w:val="0"/>
              <w:adjustRightInd w:val="0"/>
              <w:snapToGrid w:val="0"/>
              <w:spacing w:before="38" w:line="520" w:lineRule="exact"/>
              <w:ind w:right="161"/>
              <w:jc w:val="center"/>
              <w:textAlignment w:val="baseline"/>
            </w:pPr>
            <w:r>
              <w:rPr>
                <w:spacing w:val="3"/>
              </w:rPr>
              <w:t>2026年</w:t>
            </w:r>
            <w:r>
              <w:rPr>
                <w:spacing w:val="-58"/>
              </w:rPr>
              <w:t xml:space="preserve"> </w:t>
            </w:r>
            <w:r>
              <w:rPr>
                <w:spacing w:val="3"/>
              </w:rPr>
              <w:t>1月27</w:t>
            </w:r>
            <w:r>
              <w:rPr>
                <w:spacing w:val="-37"/>
              </w:rPr>
              <w:t xml:space="preserve"> </w:t>
            </w:r>
            <w:r>
              <w:rPr>
                <w:spacing w:val="3"/>
              </w:rPr>
              <w:t>日8</w:t>
            </w:r>
            <w:r>
              <w:rPr>
                <w:spacing w:val="-9"/>
              </w:rPr>
              <w:t>时</w:t>
            </w:r>
            <w:r>
              <w:rPr>
                <w:spacing w:val="-46"/>
              </w:rPr>
              <w:t xml:space="preserve"> </w:t>
            </w:r>
            <w:r>
              <w:rPr>
                <w:spacing w:val="-9"/>
              </w:rPr>
              <w:t>30</w:t>
            </w:r>
            <w:r>
              <w:rPr>
                <w:spacing w:val="-48"/>
              </w:rPr>
              <w:t xml:space="preserve"> </w:t>
            </w:r>
            <w:r>
              <w:rPr>
                <w:spacing w:val="-9"/>
              </w:rPr>
              <w:t>分</w:t>
            </w:r>
          </w:p>
        </w:tc>
        <w:tc>
          <w:tcPr>
            <w:tcW w:w="1182" w:type="dxa"/>
            <w:vAlign w:val="top"/>
          </w:tcPr>
          <w:p w14:paraId="4242E024">
            <w:pPr>
              <w:pStyle w:val="16"/>
              <w:keepNext w:val="0"/>
              <w:keepLines w:val="0"/>
              <w:pageBreakBefore w:val="0"/>
              <w:widowControl/>
              <w:kinsoku w:val="0"/>
              <w:wordWrap/>
              <w:overflowPunct/>
              <w:topLinePunct w:val="0"/>
              <w:autoSpaceDE w:val="0"/>
              <w:autoSpaceDN w:val="0"/>
              <w:bidi w:val="0"/>
              <w:adjustRightInd w:val="0"/>
              <w:snapToGrid w:val="0"/>
              <w:spacing w:before="196" w:line="520" w:lineRule="exact"/>
              <w:ind w:left="109"/>
              <w:textAlignment w:val="baseline"/>
            </w:pPr>
            <w:r>
              <w:rPr>
                <w:spacing w:val="-2"/>
              </w:rPr>
              <w:t>开标地点</w:t>
            </w:r>
          </w:p>
        </w:tc>
        <w:tc>
          <w:tcPr>
            <w:tcW w:w="2790" w:type="dxa"/>
            <w:vAlign w:val="top"/>
          </w:tcPr>
          <w:p w14:paraId="082A60FF">
            <w:pPr>
              <w:pStyle w:val="16"/>
              <w:keepNext w:val="0"/>
              <w:keepLines w:val="0"/>
              <w:pageBreakBefore w:val="0"/>
              <w:widowControl/>
              <w:kinsoku w:val="0"/>
              <w:wordWrap/>
              <w:overflowPunct/>
              <w:topLinePunct w:val="0"/>
              <w:autoSpaceDE w:val="0"/>
              <w:autoSpaceDN w:val="0"/>
              <w:bidi w:val="0"/>
              <w:adjustRightInd w:val="0"/>
              <w:snapToGrid w:val="0"/>
              <w:spacing w:before="218" w:line="520" w:lineRule="exact"/>
              <w:ind w:left="111"/>
              <w:textAlignment w:val="baseline"/>
            </w:pPr>
            <w:r>
              <w:rPr>
                <w:spacing w:val="-1"/>
              </w:rPr>
              <w:t>许昌市公共资源交易中心开标</w:t>
            </w:r>
            <w:r>
              <w:rPr>
                <w:rFonts w:ascii="仿宋" w:hAnsi="仿宋" w:eastAsia="仿宋" w:cs="仿宋"/>
                <w:spacing w:val="-1"/>
                <w:sz w:val="30"/>
                <w:szCs w:val="30"/>
              </w:rPr>
              <w:t>一</w:t>
            </w:r>
            <w:r>
              <w:rPr>
                <w:spacing w:val="-1"/>
              </w:rPr>
              <w:t>室</w:t>
            </w:r>
          </w:p>
        </w:tc>
      </w:tr>
      <w:tr w14:paraId="7700E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229" w:type="dxa"/>
            <w:vAlign w:val="top"/>
          </w:tcPr>
          <w:p w14:paraId="2BEB8306">
            <w:pPr>
              <w:pStyle w:val="16"/>
              <w:keepNext w:val="0"/>
              <w:keepLines w:val="0"/>
              <w:pageBreakBefore w:val="0"/>
              <w:widowControl/>
              <w:kinsoku w:val="0"/>
              <w:wordWrap/>
              <w:overflowPunct/>
              <w:topLinePunct w:val="0"/>
              <w:autoSpaceDE w:val="0"/>
              <w:autoSpaceDN w:val="0"/>
              <w:bidi w:val="0"/>
              <w:adjustRightInd w:val="0"/>
              <w:snapToGrid w:val="0"/>
              <w:spacing w:before="199" w:line="520" w:lineRule="exact"/>
              <w:ind w:left="108"/>
              <w:textAlignment w:val="baseline"/>
            </w:pPr>
            <w:r>
              <w:rPr>
                <w:spacing w:val="-2"/>
              </w:rPr>
              <w:t>评标时间</w:t>
            </w:r>
          </w:p>
        </w:tc>
        <w:tc>
          <w:tcPr>
            <w:tcW w:w="2145" w:type="dxa"/>
            <w:vAlign w:val="center"/>
          </w:tcPr>
          <w:p w14:paraId="2A923AA5">
            <w:pPr>
              <w:pStyle w:val="16"/>
              <w:keepNext w:val="0"/>
              <w:keepLines w:val="0"/>
              <w:pageBreakBefore w:val="0"/>
              <w:widowControl/>
              <w:kinsoku w:val="0"/>
              <w:wordWrap/>
              <w:overflowPunct/>
              <w:topLinePunct w:val="0"/>
              <w:autoSpaceDE w:val="0"/>
              <w:autoSpaceDN w:val="0"/>
              <w:bidi w:val="0"/>
              <w:adjustRightInd w:val="0"/>
              <w:snapToGrid w:val="0"/>
              <w:spacing w:before="58" w:line="520" w:lineRule="exact"/>
              <w:ind w:right="154"/>
              <w:jc w:val="center"/>
              <w:textAlignment w:val="baseline"/>
              <w:rPr>
                <w:sz w:val="21"/>
                <w:szCs w:val="21"/>
              </w:rPr>
            </w:pPr>
            <w:r>
              <w:rPr>
                <w:rFonts w:ascii="Calibri" w:hAnsi="Calibri" w:eastAsia="Calibri" w:cs="Calibri"/>
                <w:spacing w:val="-11"/>
                <w:sz w:val="21"/>
                <w:szCs w:val="21"/>
              </w:rPr>
              <w:t>2</w:t>
            </w:r>
            <w:r>
              <w:rPr>
                <w:rFonts w:ascii="宋体" w:hAnsi="宋体" w:eastAsia="宋体" w:cs="宋体"/>
                <w:spacing w:val="3"/>
              </w:rPr>
              <w:t>026 年1月27日9时30分</w:t>
            </w:r>
          </w:p>
        </w:tc>
        <w:tc>
          <w:tcPr>
            <w:tcW w:w="1182" w:type="dxa"/>
            <w:vAlign w:val="top"/>
          </w:tcPr>
          <w:p w14:paraId="22470E18">
            <w:pPr>
              <w:pStyle w:val="16"/>
              <w:keepNext w:val="0"/>
              <w:keepLines w:val="0"/>
              <w:pageBreakBefore w:val="0"/>
              <w:widowControl/>
              <w:kinsoku w:val="0"/>
              <w:wordWrap/>
              <w:overflowPunct/>
              <w:topLinePunct w:val="0"/>
              <w:autoSpaceDE w:val="0"/>
              <w:autoSpaceDN w:val="0"/>
              <w:bidi w:val="0"/>
              <w:adjustRightInd w:val="0"/>
              <w:snapToGrid w:val="0"/>
              <w:spacing w:before="199" w:line="520" w:lineRule="exact"/>
              <w:ind w:left="107"/>
              <w:textAlignment w:val="baseline"/>
            </w:pPr>
            <w:r>
              <w:rPr>
                <w:spacing w:val="-2"/>
              </w:rPr>
              <w:t>评标地点</w:t>
            </w:r>
          </w:p>
        </w:tc>
        <w:tc>
          <w:tcPr>
            <w:tcW w:w="2790" w:type="dxa"/>
            <w:vAlign w:val="top"/>
          </w:tcPr>
          <w:p w14:paraId="1E83183E">
            <w:pPr>
              <w:pStyle w:val="16"/>
              <w:keepNext w:val="0"/>
              <w:keepLines w:val="0"/>
              <w:pageBreakBefore w:val="0"/>
              <w:widowControl/>
              <w:kinsoku w:val="0"/>
              <w:wordWrap/>
              <w:overflowPunct/>
              <w:topLinePunct w:val="0"/>
              <w:autoSpaceDE w:val="0"/>
              <w:autoSpaceDN w:val="0"/>
              <w:bidi w:val="0"/>
              <w:adjustRightInd w:val="0"/>
              <w:snapToGrid w:val="0"/>
              <w:spacing w:before="198" w:line="520" w:lineRule="exact"/>
              <w:ind w:left="111"/>
              <w:textAlignment w:val="baseline"/>
            </w:pPr>
            <w:r>
              <w:rPr>
                <w:spacing w:val="-1"/>
              </w:rPr>
              <w:t>许昌市公共资源交易中心评标室</w:t>
            </w:r>
          </w:p>
        </w:tc>
      </w:tr>
    </w:tbl>
    <w:p w14:paraId="6D52D09D">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000000"/>
          <w:spacing w:val="-3"/>
          <w:kern w:val="0"/>
          <w:sz w:val="28"/>
          <w:szCs w:val="28"/>
          <w:lang w:val="en-US" w:eastAsia="en-US" w:bidi="ar-SA"/>
        </w:rPr>
        <w:t>二、</w:t>
      </w:r>
      <w:r>
        <w:rPr>
          <w:rFonts w:hint="eastAsia" w:asciiTheme="minorEastAsia" w:hAnsiTheme="minorEastAsia" w:eastAsiaTheme="minorEastAsia" w:cstheme="minorEastAsia"/>
          <w:b/>
          <w:bCs/>
          <w:spacing w:val="-3"/>
          <w:sz w:val="28"/>
          <w:szCs w:val="28"/>
        </w:rPr>
        <w:t>开标记录</w:t>
      </w:r>
    </w:p>
    <w:tbl>
      <w:tblPr>
        <w:tblStyle w:val="12"/>
        <w:tblW w:w="963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268"/>
        <w:gridCol w:w="1316"/>
        <w:gridCol w:w="1563"/>
        <w:gridCol w:w="2268"/>
        <w:gridCol w:w="1096"/>
        <w:gridCol w:w="469"/>
      </w:tblGrid>
      <w:tr w14:paraId="002D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292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F0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94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94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投标工期</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67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CF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项目总工</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55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F58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BE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92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湖北楚天高速数字科技有限公司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A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罗金</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3D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4B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23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雷元文</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1297">
            <w:pPr>
              <w:snapToGrid w:val="0"/>
              <w:rPr>
                <w:rFonts w:hint="eastAsia" w:ascii="宋体" w:hAnsi="宋体" w:eastAsia="宋体" w:cs="宋体"/>
                <w:i w:val="0"/>
                <w:iCs w:val="0"/>
                <w:color w:val="000000"/>
                <w:sz w:val="22"/>
                <w:szCs w:val="22"/>
                <w:u w:val="none"/>
              </w:rPr>
            </w:pPr>
          </w:p>
        </w:tc>
      </w:tr>
      <w:tr w14:paraId="2227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12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B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郑州汉威光电股份有限公司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19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张万青</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CD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0E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6F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白军彩</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F3E8">
            <w:pPr>
              <w:snapToGrid w:val="0"/>
              <w:rPr>
                <w:rFonts w:hint="eastAsia" w:ascii="宋体" w:hAnsi="宋体" w:eastAsia="宋体" w:cs="宋体"/>
                <w:i w:val="0"/>
                <w:iCs w:val="0"/>
                <w:color w:val="000000"/>
                <w:sz w:val="22"/>
                <w:szCs w:val="22"/>
                <w:u w:val="none"/>
              </w:rPr>
            </w:pPr>
          </w:p>
        </w:tc>
      </w:tr>
      <w:tr w14:paraId="00FF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07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6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北京瑞华赢科技发展股份有限公司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A3C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顾剑平</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F5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74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CD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王海鹏</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8DAA">
            <w:pPr>
              <w:snapToGrid w:val="0"/>
              <w:rPr>
                <w:rFonts w:hint="eastAsia" w:ascii="宋体" w:hAnsi="宋体" w:eastAsia="宋体" w:cs="宋体"/>
                <w:i w:val="0"/>
                <w:iCs w:val="0"/>
                <w:color w:val="000000"/>
                <w:sz w:val="22"/>
                <w:szCs w:val="22"/>
                <w:u w:val="none"/>
              </w:rPr>
            </w:pPr>
          </w:p>
        </w:tc>
      </w:tr>
      <w:tr w14:paraId="0EBC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EC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1A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厦门兴南洋信息技术有限公司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19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易伟强</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FF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44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A2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温民安</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5446">
            <w:pPr>
              <w:snapToGrid w:val="0"/>
              <w:rPr>
                <w:rFonts w:hint="eastAsia" w:ascii="宋体" w:hAnsi="宋体" w:eastAsia="宋体" w:cs="宋体"/>
                <w:i w:val="0"/>
                <w:iCs w:val="0"/>
                <w:color w:val="000000"/>
                <w:sz w:val="22"/>
                <w:szCs w:val="22"/>
                <w:u w:val="none"/>
              </w:rPr>
            </w:pPr>
          </w:p>
        </w:tc>
      </w:tr>
      <w:tr w14:paraId="420E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B8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04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中通建设股份有限公司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BD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蔡建军</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19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FA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6B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徐百涛</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6E83">
            <w:pPr>
              <w:snapToGrid w:val="0"/>
              <w:rPr>
                <w:rFonts w:hint="eastAsia" w:ascii="宋体" w:hAnsi="宋体" w:eastAsia="宋体" w:cs="宋体"/>
                <w:i w:val="0"/>
                <w:iCs w:val="0"/>
                <w:color w:val="000000"/>
                <w:sz w:val="22"/>
                <w:szCs w:val="22"/>
                <w:u w:val="none"/>
              </w:rPr>
            </w:pPr>
          </w:p>
        </w:tc>
      </w:tr>
      <w:tr w14:paraId="731D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94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63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新大陆数字技术股份有限公司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F4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许超群</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C7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85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9C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林颀</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A564">
            <w:pPr>
              <w:snapToGrid w:val="0"/>
              <w:rPr>
                <w:rFonts w:hint="eastAsia" w:ascii="宋体" w:hAnsi="宋体" w:eastAsia="宋体" w:cs="宋体"/>
                <w:i w:val="0"/>
                <w:iCs w:val="0"/>
                <w:color w:val="000000"/>
                <w:sz w:val="22"/>
                <w:szCs w:val="22"/>
                <w:u w:val="none"/>
              </w:rPr>
            </w:pPr>
          </w:p>
        </w:tc>
      </w:tr>
      <w:tr w14:paraId="41C2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A6A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E8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中远海运科技股份有限公司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B0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江国栋</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A2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B1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BC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刘天鹏</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2FA6">
            <w:pPr>
              <w:snapToGrid w:val="0"/>
              <w:rPr>
                <w:rFonts w:hint="eastAsia" w:ascii="宋体" w:hAnsi="宋体" w:eastAsia="宋体" w:cs="宋体"/>
                <w:i w:val="0"/>
                <w:iCs w:val="0"/>
                <w:color w:val="000000"/>
                <w:sz w:val="22"/>
                <w:szCs w:val="22"/>
                <w:u w:val="none"/>
              </w:rPr>
            </w:pPr>
          </w:p>
        </w:tc>
      </w:tr>
      <w:tr w14:paraId="190F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67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C2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北京云星宇交通科技股份有限公司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9B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雷卫军</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1C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10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74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刘成升</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3616">
            <w:pPr>
              <w:snapToGrid w:val="0"/>
              <w:rPr>
                <w:rFonts w:hint="eastAsia" w:ascii="宋体" w:hAnsi="宋体" w:eastAsia="宋体" w:cs="宋体"/>
                <w:i w:val="0"/>
                <w:iCs w:val="0"/>
                <w:color w:val="000000"/>
                <w:sz w:val="22"/>
                <w:szCs w:val="22"/>
                <w:u w:val="none"/>
              </w:rPr>
            </w:pPr>
          </w:p>
        </w:tc>
      </w:tr>
      <w:tr w14:paraId="732A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C6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7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江苏智运科技发展有限公司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1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陶磊</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1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计划工期：210日历天。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35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3E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刘坚</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F26B">
            <w:pPr>
              <w:snapToGrid w:val="0"/>
              <w:rPr>
                <w:rFonts w:hint="eastAsia" w:ascii="宋体" w:hAnsi="宋体" w:eastAsia="宋体" w:cs="宋体"/>
                <w:i w:val="0"/>
                <w:iCs w:val="0"/>
                <w:color w:val="000000"/>
                <w:sz w:val="22"/>
                <w:szCs w:val="22"/>
                <w:u w:val="none"/>
              </w:rPr>
            </w:pPr>
          </w:p>
        </w:tc>
      </w:tr>
      <w:tr w14:paraId="0408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94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A7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湖北交投科技发展有限公司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0B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罗如意</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99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16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1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代浩祥</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111E">
            <w:pPr>
              <w:snapToGrid w:val="0"/>
              <w:rPr>
                <w:rFonts w:hint="eastAsia" w:ascii="宋体" w:hAnsi="宋体" w:eastAsia="宋体" w:cs="宋体"/>
                <w:i w:val="0"/>
                <w:iCs w:val="0"/>
                <w:color w:val="000000"/>
                <w:sz w:val="22"/>
                <w:szCs w:val="22"/>
                <w:u w:val="none"/>
              </w:rPr>
            </w:pPr>
          </w:p>
        </w:tc>
      </w:tr>
      <w:tr w14:paraId="34AC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7FB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AA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东方世纪科技股份有限公司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783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王全意</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F9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7A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2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E135">
            <w:pPr>
              <w:snapToGrid w:val="0"/>
              <w:rPr>
                <w:rFonts w:hint="eastAsia" w:ascii="宋体" w:hAnsi="宋体" w:eastAsia="宋体" w:cs="宋体"/>
                <w:i w:val="0"/>
                <w:iCs w:val="0"/>
                <w:color w:val="000000"/>
                <w:sz w:val="22"/>
                <w:szCs w:val="22"/>
                <w:u w:val="none"/>
              </w:rPr>
            </w:pPr>
          </w:p>
        </w:tc>
      </w:tr>
      <w:tr w14:paraId="226D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37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AA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中交国通智能科技有限公司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FC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何誉</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E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02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A8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门学萍</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8D75">
            <w:pPr>
              <w:snapToGrid w:val="0"/>
              <w:rPr>
                <w:rFonts w:hint="eastAsia" w:ascii="宋体" w:hAnsi="宋体" w:eastAsia="宋体" w:cs="宋体"/>
                <w:i w:val="0"/>
                <w:iCs w:val="0"/>
                <w:color w:val="000000"/>
                <w:sz w:val="22"/>
                <w:szCs w:val="22"/>
                <w:u w:val="none"/>
              </w:rPr>
            </w:pPr>
          </w:p>
        </w:tc>
      </w:tr>
      <w:tr w14:paraId="0CEC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54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48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山东正晨科技股份有限公司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11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刘国华</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0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 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49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E0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刘辉</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A57">
            <w:pPr>
              <w:snapToGrid w:val="0"/>
              <w:rPr>
                <w:rFonts w:hint="eastAsia" w:ascii="宋体" w:hAnsi="宋体" w:eastAsia="宋体" w:cs="宋体"/>
                <w:i w:val="0"/>
                <w:iCs w:val="0"/>
                <w:color w:val="000000"/>
                <w:sz w:val="22"/>
                <w:szCs w:val="22"/>
                <w:u w:val="none"/>
              </w:rPr>
            </w:pPr>
          </w:p>
        </w:tc>
      </w:tr>
      <w:tr w14:paraId="589B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84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81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浙江高信技术股份有限公司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CB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胡延海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5FE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51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8B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汪浩</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F21B">
            <w:pPr>
              <w:snapToGrid w:val="0"/>
              <w:rPr>
                <w:rFonts w:hint="eastAsia" w:ascii="宋体" w:hAnsi="宋体" w:eastAsia="宋体" w:cs="宋体"/>
                <w:i w:val="0"/>
                <w:iCs w:val="0"/>
                <w:color w:val="000000"/>
                <w:sz w:val="22"/>
                <w:szCs w:val="22"/>
                <w:u w:val="none"/>
              </w:rPr>
            </w:pPr>
          </w:p>
        </w:tc>
      </w:tr>
      <w:tr w14:paraId="6EE4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67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9DB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江苏长天智远交通科技有限公司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28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袁灵曦</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69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BE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F5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王保撑</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C7BE">
            <w:pPr>
              <w:snapToGrid w:val="0"/>
              <w:rPr>
                <w:rFonts w:hint="eastAsia" w:ascii="宋体" w:hAnsi="宋体" w:eastAsia="宋体" w:cs="宋体"/>
                <w:i w:val="0"/>
                <w:iCs w:val="0"/>
                <w:color w:val="000000"/>
                <w:sz w:val="22"/>
                <w:szCs w:val="22"/>
                <w:u w:val="none"/>
              </w:rPr>
            </w:pPr>
          </w:p>
        </w:tc>
      </w:tr>
      <w:tr w14:paraId="11F4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9A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E4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南京东大智能化系统有限公司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9B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李海斌</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8B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EA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AE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郝品山</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84D5">
            <w:pPr>
              <w:snapToGrid w:val="0"/>
              <w:rPr>
                <w:rFonts w:hint="eastAsia" w:ascii="宋体" w:hAnsi="宋体" w:eastAsia="宋体" w:cs="宋体"/>
                <w:i w:val="0"/>
                <w:iCs w:val="0"/>
                <w:color w:val="000000"/>
                <w:sz w:val="22"/>
                <w:szCs w:val="22"/>
                <w:u w:val="none"/>
              </w:rPr>
            </w:pPr>
          </w:p>
        </w:tc>
      </w:tr>
      <w:tr w14:paraId="53F8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77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7F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安徽皖通科技股份有限公司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DB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高泉峰</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C61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F1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0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蔡永胜</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F41">
            <w:pPr>
              <w:snapToGrid w:val="0"/>
              <w:rPr>
                <w:rFonts w:hint="eastAsia" w:ascii="宋体" w:hAnsi="宋体" w:eastAsia="宋体" w:cs="宋体"/>
                <w:i w:val="0"/>
                <w:iCs w:val="0"/>
                <w:color w:val="000000"/>
                <w:sz w:val="22"/>
                <w:szCs w:val="22"/>
                <w:u w:val="none"/>
              </w:rPr>
            </w:pPr>
          </w:p>
        </w:tc>
      </w:tr>
      <w:tr w14:paraId="6FEC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50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8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中交机电工程局有限公司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9E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袁东</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BB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3A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10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焦云龙</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A2F3">
            <w:pPr>
              <w:snapToGrid w:val="0"/>
              <w:rPr>
                <w:rFonts w:hint="eastAsia" w:ascii="宋体" w:hAnsi="宋体" w:eastAsia="宋体" w:cs="宋体"/>
                <w:i w:val="0"/>
                <w:iCs w:val="0"/>
                <w:color w:val="000000"/>
                <w:sz w:val="22"/>
                <w:szCs w:val="22"/>
                <w:u w:val="none"/>
              </w:rPr>
            </w:pPr>
          </w:p>
        </w:tc>
      </w:tr>
      <w:tr w14:paraId="42AE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E9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B45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湖南华鑫美好公路环境建设有限公司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1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龚伟</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F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27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C4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盛海波</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716B">
            <w:pPr>
              <w:snapToGrid w:val="0"/>
              <w:rPr>
                <w:rFonts w:hint="eastAsia" w:ascii="宋体" w:hAnsi="宋体" w:eastAsia="宋体" w:cs="宋体"/>
                <w:i w:val="0"/>
                <w:iCs w:val="0"/>
                <w:color w:val="000000"/>
                <w:sz w:val="22"/>
                <w:szCs w:val="22"/>
                <w:u w:val="none"/>
              </w:rPr>
            </w:pPr>
          </w:p>
        </w:tc>
      </w:tr>
      <w:tr w14:paraId="0B8C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8C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D5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广西交科集团有限公司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D9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李小勇</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81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60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89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李小武</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0846">
            <w:pPr>
              <w:snapToGrid w:val="0"/>
              <w:rPr>
                <w:rFonts w:hint="eastAsia" w:ascii="宋体" w:hAnsi="宋体" w:eastAsia="宋体" w:cs="宋体"/>
                <w:i w:val="0"/>
                <w:iCs w:val="0"/>
                <w:color w:val="000000"/>
                <w:sz w:val="22"/>
                <w:szCs w:val="22"/>
                <w:u w:val="none"/>
              </w:rPr>
            </w:pPr>
          </w:p>
        </w:tc>
      </w:tr>
      <w:tr w14:paraId="73F3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43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35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上海电科智能系统股份有限公司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82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万志勇</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89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C8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1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周峰</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D53E">
            <w:pPr>
              <w:snapToGrid w:val="0"/>
              <w:rPr>
                <w:rFonts w:hint="eastAsia" w:ascii="宋体" w:hAnsi="宋体" w:eastAsia="宋体" w:cs="宋体"/>
                <w:i w:val="0"/>
                <w:iCs w:val="0"/>
                <w:color w:val="000000"/>
                <w:sz w:val="22"/>
                <w:szCs w:val="22"/>
                <w:u w:val="none"/>
              </w:rPr>
            </w:pPr>
          </w:p>
        </w:tc>
      </w:tr>
      <w:tr w14:paraId="1936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55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6F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陕西交通科技有限公司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12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李永强</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D8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2D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64F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冯春强</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F0EC">
            <w:pPr>
              <w:snapToGrid w:val="0"/>
              <w:rPr>
                <w:rFonts w:hint="eastAsia" w:ascii="宋体" w:hAnsi="宋体" w:eastAsia="宋体" w:cs="宋体"/>
                <w:i w:val="0"/>
                <w:iCs w:val="0"/>
                <w:color w:val="000000"/>
                <w:sz w:val="22"/>
                <w:szCs w:val="22"/>
                <w:u w:val="none"/>
              </w:rPr>
            </w:pPr>
          </w:p>
        </w:tc>
      </w:tr>
      <w:tr w14:paraId="1DDC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1F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06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武汉中交交通工程有限责任公司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7D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杨华</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63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65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8F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张灿程</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D35">
            <w:pPr>
              <w:snapToGrid w:val="0"/>
              <w:rPr>
                <w:rFonts w:hint="eastAsia" w:ascii="宋体" w:hAnsi="宋体" w:eastAsia="宋体" w:cs="宋体"/>
                <w:i w:val="0"/>
                <w:iCs w:val="0"/>
                <w:color w:val="000000"/>
                <w:sz w:val="22"/>
                <w:szCs w:val="22"/>
                <w:u w:val="none"/>
              </w:rPr>
            </w:pPr>
          </w:p>
        </w:tc>
      </w:tr>
      <w:tr w14:paraId="4B2B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FC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1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浙江中控信息产业股份有限公司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D9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邵庆</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D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4E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F5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胡灵龙</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A415">
            <w:pPr>
              <w:snapToGrid w:val="0"/>
              <w:rPr>
                <w:rFonts w:hint="eastAsia" w:ascii="宋体" w:hAnsi="宋体" w:eastAsia="宋体" w:cs="宋体"/>
                <w:i w:val="0"/>
                <w:iCs w:val="0"/>
                <w:color w:val="000000"/>
                <w:sz w:val="22"/>
                <w:szCs w:val="22"/>
                <w:u w:val="none"/>
              </w:rPr>
            </w:pPr>
          </w:p>
        </w:tc>
      </w:tr>
      <w:tr w14:paraId="17FB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46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C2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中咨泰克交通工程集团有限公司</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14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赵立成</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D0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210日历天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37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60日历天（自投标截止之日算起）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394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王欢</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84B0">
            <w:pPr>
              <w:snapToGrid w:val="0"/>
              <w:rPr>
                <w:rFonts w:hint="eastAsia" w:ascii="宋体" w:hAnsi="宋体" w:eastAsia="宋体" w:cs="宋体"/>
                <w:i w:val="0"/>
                <w:iCs w:val="0"/>
                <w:color w:val="000000"/>
                <w:sz w:val="22"/>
                <w:szCs w:val="22"/>
                <w:u w:val="none"/>
              </w:rPr>
            </w:pPr>
          </w:p>
        </w:tc>
      </w:tr>
    </w:tbl>
    <w:p w14:paraId="626C3906">
      <w:pPr>
        <w:keepNext w:val="0"/>
        <w:keepLines w:val="0"/>
        <w:pageBreakBefore w:val="0"/>
        <w:widowControl/>
        <w:kinsoku w:val="0"/>
        <w:wordWrap/>
        <w:overflowPunct/>
        <w:topLinePunct w:val="0"/>
        <w:autoSpaceDE w:val="0"/>
        <w:autoSpaceDN w:val="0"/>
        <w:bidi w:val="0"/>
        <w:adjustRightInd w:val="0"/>
        <w:snapToGrid w:val="0"/>
        <w:spacing w:line="520" w:lineRule="exact"/>
        <w:ind w:firstLine="550" w:firstLineChars="200"/>
        <w:jc w:val="left"/>
        <w:textAlignment w:val="baseline"/>
        <w:rPr>
          <w:rFonts w:hint="eastAsia" w:asciiTheme="minorEastAsia" w:hAnsiTheme="minorEastAsia" w:eastAsiaTheme="minorEastAsia" w:cstheme="minorEastAsia"/>
          <w:b/>
          <w:bCs/>
          <w:spacing w:val="-3"/>
          <w:sz w:val="28"/>
          <w:szCs w:val="28"/>
        </w:rPr>
      </w:pPr>
      <w:r>
        <w:rPr>
          <w:rFonts w:hint="eastAsia" w:asciiTheme="minorEastAsia" w:hAnsiTheme="minorEastAsia" w:eastAsiaTheme="minorEastAsia" w:cstheme="minorEastAsia"/>
          <w:b/>
          <w:bCs/>
          <w:spacing w:val="-3"/>
          <w:sz w:val="28"/>
          <w:szCs w:val="28"/>
        </w:rPr>
        <w:t>三、评标标准 、评标办法或者评标因素一览表</w:t>
      </w:r>
    </w:p>
    <w:p w14:paraId="32FAE87C">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本项目采用技术评分最低标价法，具体内容详见招标文件。</w:t>
      </w:r>
    </w:p>
    <w:p w14:paraId="550DA938">
      <w:pPr>
        <w:keepNext w:val="0"/>
        <w:keepLines w:val="0"/>
        <w:pageBreakBefore w:val="0"/>
        <w:widowControl/>
        <w:kinsoku w:val="0"/>
        <w:wordWrap/>
        <w:overflowPunct/>
        <w:topLinePunct w:val="0"/>
        <w:autoSpaceDE w:val="0"/>
        <w:autoSpaceDN w:val="0"/>
        <w:bidi w:val="0"/>
        <w:adjustRightInd w:val="0"/>
        <w:snapToGrid w:val="0"/>
        <w:spacing w:line="520" w:lineRule="exact"/>
        <w:ind w:firstLine="550" w:firstLineChars="200"/>
        <w:jc w:val="left"/>
        <w:textAlignment w:val="baseline"/>
        <w:rPr>
          <w:rFonts w:hint="eastAsia" w:asciiTheme="minorEastAsia" w:hAnsiTheme="minorEastAsia" w:eastAsiaTheme="minorEastAsia" w:cstheme="minorEastAsia"/>
          <w:b/>
          <w:bCs/>
          <w:spacing w:val="-3"/>
          <w:sz w:val="28"/>
          <w:szCs w:val="28"/>
        </w:rPr>
      </w:pPr>
      <w:r>
        <w:rPr>
          <w:rFonts w:hint="eastAsia" w:asciiTheme="minorEastAsia" w:hAnsiTheme="minorEastAsia" w:eastAsiaTheme="minorEastAsia" w:cstheme="minorEastAsia"/>
          <w:b/>
          <w:bCs/>
          <w:spacing w:val="-3"/>
          <w:sz w:val="28"/>
          <w:szCs w:val="28"/>
        </w:rPr>
        <w:t>四、评审情况</w:t>
      </w:r>
    </w:p>
    <w:p w14:paraId="2A3216ED">
      <w:pPr>
        <w:keepNext w:val="0"/>
        <w:keepLines w:val="0"/>
        <w:pageBreakBefore w:val="0"/>
        <w:widowControl/>
        <w:kinsoku w:val="0"/>
        <w:wordWrap/>
        <w:overflowPunct/>
        <w:topLinePunct w:val="0"/>
        <w:autoSpaceDE w:val="0"/>
        <w:autoSpaceDN w:val="0"/>
        <w:bidi w:val="0"/>
        <w:adjustRightInd w:val="0"/>
        <w:snapToGrid w:val="0"/>
        <w:spacing w:line="520" w:lineRule="exact"/>
        <w:ind w:firstLine="456" w:firstLineChars="200"/>
        <w:textAlignment w:val="baseline"/>
        <w:rPr>
          <w:rFonts w:hint="eastAsia" w:asciiTheme="minorEastAsia" w:hAnsiTheme="minorEastAsia" w:eastAsiaTheme="minorEastAsia" w:cstheme="minorEastAsia"/>
          <w:snapToGrid w:val="0"/>
          <w:color w:val="000000"/>
          <w:spacing w:val="-6"/>
          <w:kern w:val="0"/>
          <w:sz w:val="24"/>
          <w:szCs w:val="24"/>
          <w:lang w:val="en-US" w:eastAsia="zh-CN" w:bidi="ar-SA"/>
        </w:rPr>
      </w:pPr>
      <w:r>
        <w:rPr>
          <w:rFonts w:hint="eastAsia" w:asciiTheme="minorEastAsia" w:hAnsiTheme="minorEastAsia" w:eastAsiaTheme="minorEastAsia" w:cstheme="minorEastAsia"/>
          <w:snapToGrid w:val="0"/>
          <w:color w:val="000000"/>
          <w:spacing w:val="-6"/>
          <w:kern w:val="0"/>
          <w:sz w:val="24"/>
          <w:szCs w:val="24"/>
          <w:lang w:val="en-US" w:eastAsia="en-US" w:bidi="ar-SA"/>
        </w:rPr>
        <w:t>第一信封资格审查</w:t>
      </w:r>
      <w:r>
        <w:rPr>
          <w:rFonts w:hint="eastAsia" w:asciiTheme="minorEastAsia" w:hAnsiTheme="minorEastAsia" w:eastAsiaTheme="minorEastAsia" w:cstheme="minorEastAsia"/>
          <w:snapToGrid w:val="0"/>
          <w:color w:val="000000"/>
          <w:spacing w:val="-6"/>
          <w:kern w:val="0"/>
          <w:sz w:val="24"/>
          <w:szCs w:val="24"/>
          <w:lang w:val="en-US" w:eastAsia="zh-CN" w:bidi="ar-SA"/>
        </w:rPr>
        <w:t>：</w:t>
      </w:r>
    </w:p>
    <w:p w14:paraId="0F450D70">
      <w:pPr>
        <w:keepNext w:val="0"/>
        <w:keepLines w:val="0"/>
        <w:pageBreakBefore w:val="0"/>
        <w:widowControl/>
        <w:kinsoku w:val="0"/>
        <w:wordWrap/>
        <w:overflowPunct/>
        <w:topLinePunct w:val="0"/>
        <w:autoSpaceDE w:val="0"/>
        <w:autoSpaceDN w:val="0"/>
        <w:bidi w:val="0"/>
        <w:adjustRightInd w:val="0"/>
        <w:snapToGrid w:val="0"/>
        <w:spacing w:line="520" w:lineRule="exact"/>
        <w:ind w:firstLine="456" w:firstLineChars="200"/>
        <w:textAlignment w:val="baseline"/>
        <w:rPr>
          <w:rFonts w:hint="eastAsia" w:ascii="仿宋" w:hAnsi="仿宋" w:eastAsia="仿宋" w:cs="仿宋"/>
          <w:snapToGrid w:val="0"/>
          <w:color w:val="000000"/>
          <w:spacing w:val="-6"/>
          <w:kern w:val="0"/>
          <w:sz w:val="30"/>
          <w:szCs w:val="30"/>
          <w:lang w:val="en-US" w:eastAsia="en-US" w:bidi="ar-SA"/>
        </w:rPr>
      </w:pPr>
      <w:r>
        <w:rPr>
          <w:rFonts w:hint="eastAsia" w:asciiTheme="minorEastAsia" w:hAnsiTheme="minorEastAsia" w:eastAsiaTheme="minorEastAsia" w:cstheme="minorEastAsia"/>
          <w:snapToGrid w:val="0"/>
          <w:color w:val="000000"/>
          <w:spacing w:val="-6"/>
          <w:kern w:val="0"/>
          <w:sz w:val="24"/>
          <w:szCs w:val="24"/>
          <w:lang w:val="en-US" w:eastAsia="en-US" w:bidi="ar-SA"/>
        </w:rPr>
        <w:t>评标委员会对</w:t>
      </w:r>
      <w:r>
        <w:rPr>
          <w:rFonts w:hint="eastAsia" w:asciiTheme="minorEastAsia" w:hAnsiTheme="minorEastAsia" w:eastAsiaTheme="minorEastAsia" w:cstheme="minorEastAsia"/>
          <w:snapToGrid w:val="0"/>
          <w:color w:val="000000"/>
          <w:spacing w:val="-6"/>
          <w:kern w:val="0"/>
          <w:sz w:val="24"/>
          <w:szCs w:val="24"/>
          <w:u w:val="single"/>
          <w:lang w:val="en-US" w:eastAsia="en-US" w:bidi="ar-SA"/>
        </w:rPr>
        <w:t xml:space="preserve"> 25 份</w:t>
      </w:r>
      <w:r>
        <w:rPr>
          <w:rFonts w:hint="eastAsia" w:asciiTheme="minorEastAsia" w:hAnsiTheme="minorEastAsia" w:eastAsiaTheme="minorEastAsia" w:cstheme="minorEastAsia"/>
          <w:snapToGrid w:val="0"/>
          <w:color w:val="000000"/>
          <w:spacing w:val="-6"/>
          <w:kern w:val="0"/>
          <w:sz w:val="24"/>
          <w:szCs w:val="24"/>
          <w:lang w:val="en-US" w:eastAsia="en-US" w:bidi="ar-SA"/>
        </w:rPr>
        <w:t>投标文件进行了资格评审，共有</w:t>
      </w:r>
      <w:r>
        <w:rPr>
          <w:rFonts w:hint="eastAsia" w:asciiTheme="minorEastAsia" w:hAnsiTheme="minorEastAsia" w:eastAsiaTheme="minorEastAsia" w:cstheme="minorEastAsia"/>
          <w:snapToGrid w:val="0"/>
          <w:color w:val="000000"/>
          <w:spacing w:val="-6"/>
          <w:kern w:val="0"/>
          <w:sz w:val="24"/>
          <w:szCs w:val="24"/>
          <w:u w:val="single"/>
          <w:lang w:val="en-US" w:eastAsia="en-US" w:bidi="ar-SA"/>
        </w:rPr>
        <w:t xml:space="preserve">  10 家</w:t>
      </w:r>
      <w:r>
        <w:rPr>
          <w:rFonts w:hint="eastAsia" w:asciiTheme="minorEastAsia" w:hAnsiTheme="minorEastAsia" w:eastAsiaTheme="minorEastAsia" w:cstheme="minorEastAsia"/>
          <w:snapToGrid w:val="0"/>
          <w:color w:val="000000"/>
          <w:spacing w:val="-6"/>
          <w:kern w:val="0"/>
          <w:sz w:val="24"/>
          <w:szCs w:val="24"/>
          <w:lang w:val="en-US" w:eastAsia="en-US" w:bidi="ar-SA"/>
        </w:rPr>
        <w:t>投标人通过了第一信封资格评审。</w:t>
      </w:r>
    </w:p>
    <w:tbl>
      <w:tblPr>
        <w:tblStyle w:val="17"/>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3934"/>
        <w:gridCol w:w="4135"/>
      </w:tblGrid>
      <w:tr w14:paraId="6C7B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0" w:type="dxa"/>
            <w:vAlign w:val="top"/>
          </w:tcPr>
          <w:p w14:paraId="61911C88">
            <w:pPr>
              <w:keepNext w:val="0"/>
              <w:keepLines w:val="0"/>
              <w:pageBreakBefore w:val="0"/>
              <w:widowControl/>
              <w:kinsoku w:val="0"/>
              <w:wordWrap/>
              <w:overflowPunct/>
              <w:topLinePunct w:val="0"/>
              <w:autoSpaceDE w:val="0"/>
              <w:autoSpaceDN w:val="0"/>
              <w:bidi w:val="0"/>
              <w:adjustRightInd w:val="0"/>
              <w:snapToGrid w:val="0"/>
              <w:spacing w:before="164" w:line="520" w:lineRule="exact"/>
              <w:ind w:left="1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3934" w:type="dxa"/>
            <w:vAlign w:val="top"/>
          </w:tcPr>
          <w:p w14:paraId="5527B3F2">
            <w:pPr>
              <w:keepNext w:val="0"/>
              <w:keepLines w:val="0"/>
              <w:pageBreakBefore w:val="0"/>
              <w:widowControl/>
              <w:kinsoku w:val="0"/>
              <w:wordWrap/>
              <w:overflowPunct/>
              <w:topLinePunct w:val="0"/>
              <w:autoSpaceDE w:val="0"/>
              <w:autoSpaceDN w:val="0"/>
              <w:bidi w:val="0"/>
              <w:adjustRightInd w:val="0"/>
              <w:snapToGrid w:val="0"/>
              <w:spacing w:before="164" w:line="520" w:lineRule="exact"/>
              <w:ind w:left="138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单位名称</w:t>
            </w:r>
          </w:p>
        </w:tc>
        <w:tc>
          <w:tcPr>
            <w:tcW w:w="4135" w:type="dxa"/>
            <w:vAlign w:val="top"/>
          </w:tcPr>
          <w:p w14:paraId="0266B853">
            <w:pPr>
              <w:keepNext w:val="0"/>
              <w:keepLines w:val="0"/>
              <w:pageBreakBefore w:val="0"/>
              <w:widowControl/>
              <w:kinsoku w:val="0"/>
              <w:wordWrap/>
              <w:overflowPunct/>
              <w:topLinePunct w:val="0"/>
              <w:autoSpaceDE w:val="0"/>
              <w:autoSpaceDN w:val="0"/>
              <w:bidi w:val="0"/>
              <w:adjustRightInd w:val="0"/>
              <w:snapToGrid w:val="0"/>
              <w:spacing w:before="164" w:line="520" w:lineRule="exact"/>
              <w:ind w:left="103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文件制作机器码</w:t>
            </w:r>
          </w:p>
        </w:tc>
      </w:tr>
      <w:tr w14:paraId="5F30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1F1D3417">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w:t>
            </w:r>
          </w:p>
        </w:tc>
        <w:tc>
          <w:tcPr>
            <w:tcW w:w="3934" w:type="dxa"/>
            <w:vAlign w:val="top"/>
          </w:tcPr>
          <w:p w14:paraId="00960128">
            <w:pPr>
              <w:pStyle w:val="16"/>
              <w:keepNext w:val="0"/>
              <w:keepLines w:val="0"/>
              <w:pageBreakBefore w:val="0"/>
              <w:widowControl/>
              <w:kinsoku w:val="0"/>
              <w:wordWrap/>
              <w:overflowPunct/>
              <w:topLinePunct w:val="0"/>
              <w:autoSpaceDE w:val="0"/>
              <w:autoSpaceDN w:val="0"/>
              <w:bidi w:val="0"/>
              <w:adjustRightInd w:val="0"/>
              <w:snapToGrid w:val="0"/>
              <w:spacing w:before="194" w:line="520" w:lineRule="exact"/>
              <w:ind w:left="47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南京东大智能化系统有限公司</w:t>
            </w:r>
          </w:p>
        </w:tc>
        <w:tc>
          <w:tcPr>
            <w:tcW w:w="4135" w:type="dxa"/>
            <w:vAlign w:val="top"/>
          </w:tcPr>
          <w:p w14:paraId="32713F2A">
            <w:pPr>
              <w:keepNext w:val="0"/>
              <w:keepLines w:val="0"/>
              <w:pageBreakBefore w:val="0"/>
              <w:widowControl/>
              <w:kinsoku w:val="0"/>
              <w:wordWrap/>
              <w:overflowPunct/>
              <w:topLinePunct w:val="0"/>
              <w:autoSpaceDE w:val="0"/>
              <w:autoSpaceDN w:val="0"/>
              <w:bidi w:val="0"/>
              <w:adjustRightInd w:val="0"/>
              <w:snapToGrid w:val="0"/>
              <w:spacing w:before="68" w:line="520" w:lineRule="exact"/>
              <w:ind w:left="112"/>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2E6E9A87D207F034CD23671DD6EB6E3D</w:t>
            </w:r>
          </w:p>
        </w:tc>
      </w:tr>
      <w:tr w14:paraId="1DD8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5FBBBE99">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w:t>
            </w:r>
          </w:p>
        </w:tc>
        <w:tc>
          <w:tcPr>
            <w:tcW w:w="3934" w:type="dxa"/>
            <w:vAlign w:val="top"/>
          </w:tcPr>
          <w:p w14:paraId="0388A48B">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ind w:left="72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中交机电工程局有限公司</w:t>
            </w:r>
          </w:p>
        </w:tc>
        <w:tc>
          <w:tcPr>
            <w:tcW w:w="4135" w:type="dxa"/>
            <w:vAlign w:val="top"/>
          </w:tcPr>
          <w:p w14:paraId="74D59DE8">
            <w:pPr>
              <w:keepNext w:val="0"/>
              <w:keepLines w:val="0"/>
              <w:pageBreakBefore w:val="0"/>
              <w:widowControl/>
              <w:kinsoku w:val="0"/>
              <w:wordWrap/>
              <w:overflowPunct/>
              <w:topLinePunct w:val="0"/>
              <w:autoSpaceDE w:val="0"/>
              <w:autoSpaceDN w:val="0"/>
              <w:bidi w:val="0"/>
              <w:adjustRightInd w:val="0"/>
              <w:snapToGrid w:val="0"/>
              <w:spacing w:before="69" w:line="520" w:lineRule="exact"/>
              <w:ind w:left="168"/>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D94A5150D764FD762835C49F396C9E26</w:t>
            </w:r>
          </w:p>
        </w:tc>
      </w:tr>
      <w:tr w14:paraId="2A605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33E841EC">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w:t>
            </w:r>
          </w:p>
        </w:tc>
        <w:tc>
          <w:tcPr>
            <w:tcW w:w="3934" w:type="dxa"/>
            <w:vAlign w:val="top"/>
          </w:tcPr>
          <w:p w14:paraId="72EABAFC">
            <w:pPr>
              <w:pStyle w:val="16"/>
              <w:keepNext w:val="0"/>
              <w:keepLines w:val="0"/>
              <w:pageBreakBefore w:val="0"/>
              <w:widowControl/>
              <w:kinsoku w:val="0"/>
              <w:wordWrap/>
              <w:overflowPunct/>
              <w:topLinePunct w:val="0"/>
              <w:autoSpaceDE w:val="0"/>
              <w:autoSpaceDN w:val="0"/>
              <w:bidi w:val="0"/>
              <w:adjustRightInd w:val="0"/>
              <w:snapToGrid w:val="0"/>
              <w:spacing w:before="196" w:line="520" w:lineRule="exact"/>
              <w:ind w:left="60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山东正晨科技股份有限公司</w:t>
            </w:r>
          </w:p>
        </w:tc>
        <w:tc>
          <w:tcPr>
            <w:tcW w:w="4135" w:type="dxa"/>
            <w:vAlign w:val="top"/>
          </w:tcPr>
          <w:p w14:paraId="0F0C1EB2">
            <w:pPr>
              <w:keepNext w:val="0"/>
              <w:keepLines w:val="0"/>
              <w:pageBreakBefore w:val="0"/>
              <w:widowControl/>
              <w:kinsoku w:val="0"/>
              <w:wordWrap/>
              <w:overflowPunct/>
              <w:topLinePunct w:val="0"/>
              <w:autoSpaceDE w:val="0"/>
              <w:autoSpaceDN w:val="0"/>
              <w:bidi w:val="0"/>
              <w:adjustRightInd w:val="0"/>
              <w:snapToGrid w:val="0"/>
              <w:spacing w:before="69" w:line="520" w:lineRule="exact"/>
              <w:ind w:left="188"/>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EC6681052291F4BB852C5984684DE3BF</w:t>
            </w:r>
          </w:p>
        </w:tc>
      </w:tr>
      <w:tr w14:paraId="1B0E5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53CD13D0">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w:t>
            </w:r>
          </w:p>
        </w:tc>
        <w:tc>
          <w:tcPr>
            <w:tcW w:w="3934" w:type="dxa"/>
            <w:vAlign w:val="top"/>
          </w:tcPr>
          <w:p w14:paraId="7A9AD89A">
            <w:pPr>
              <w:pStyle w:val="16"/>
              <w:keepNext w:val="0"/>
              <w:keepLines w:val="0"/>
              <w:pageBreakBefore w:val="0"/>
              <w:widowControl/>
              <w:kinsoku w:val="0"/>
              <w:wordWrap/>
              <w:overflowPunct/>
              <w:topLinePunct w:val="0"/>
              <w:autoSpaceDE w:val="0"/>
              <w:autoSpaceDN w:val="0"/>
              <w:bidi w:val="0"/>
              <w:adjustRightInd w:val="0"/>
              <w:snapToGrid w:val="0"/>
              <w:spacing w:before="197" w:line="520" w:lineRule="exact"/>
              <w:ind w:left="36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武汉中交交通工程有限责任公司</w:t>
            </w:r>
          </w:p>
        </w:tc>
        <w:tc>
          <w:tcPr>
            <w:tcW w:w="4135" w:type="dxa"/>
            <w:vAlign w:val="top"/>
          </w:tcPr>
          <w:p w14:paraId="107A93C4">
            <w:pPr>
              <w:keepNext w:val="0"/>
              <w:keepLines w:val="0"/>
              <w:pageBreakBefore w:val="0"/>
              <w:widowControl/>
              <w:kinsoku w:val="0"/>
              <w:wordWrap/>
              <w:overflowPunct/>
              <w:topLinePunct w:val="0"/>
              <w:autoSpaceDE w:val="0"/>
              <w:autoSpaceDN w:val="0"/>
              <w:bidi w:val="0"/>
              <w:adjustRightInd w:val="0"/>
              <w:snapToGrid w:val="0"/>
              <w:spacing w:before="71" w:line="520" w:lineRule="exact"/>
              <w:ind w:left="172"/>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6BD397A9748CF3C3D10A1CDE334E1D47</w:t>
            </w:r>
          </w:p>
        </w:tc>
      </w:tr>
      <w:tr w14:paraId="557D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37D113D5">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w:t>
            </w:r>
          </w:p>
        </w:tc>
        <w:tc>
          <w:tcPr>
            <w:tcW w:w="3934" w:type="dxa"/>
            <w:vAlign w:val="top"/>
          </w:tcPr>
          <w:p w14:paraId="6AA844DD">
            <w:pPr>
              <w:pStyle w:val="16"/>
              <w:keepNext w:val="0"/>
              <w:keepLines w:val="0"/>
              <w:pageBreakBefore w:val="0"/>
              <w:widowControl/>
              <w:kinsoku w:val="0"/>
              <w:wordWrap/>
              <w:overflowPunct/>
              <w:topLinePunct w:val="0"/>
              <w:autoSpaceDE w:val="0"/>
              <w:autoSpaceDN w:val="0"/>
              <w:bidi w:val="0"/>
              <w:adjustRightInd w:val="0"/>
              <w:snapToGrid w:val="0"/>
              <w:spacing w:before="198" w:line="520" w:lineRule="exact"/>
              <w:ind w:left="47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新大陆数字技术股份有限公司</w:t>
            </w:r>
          </w:p>
        </w:tc>
        <w:tc>
          <w:tcPr>
            <w:tcW w:w="4135" w:type="dxa"/>
            <w:vAlign w:val="top"/>
          </w:tcPr>
          <w:p w14:paraId="244EC1B1">
            <w:pPr>
              <w:keepNext w:val="0"/>
              <w:keepLines w:val="0"/>
              <w:pageBreakBefore w:val="0"/>
              <w:widowControl/>
              <w:kinsoku w:val="0"/>
              <w:wordWrap/>
              <w:overflowPunct/>
              <w:topLinePunct w:val="0"/>
              <w:autoSpaceDE w:val="0"/>
              <w:autoSpaceDN w:val="0"/>
              <w:bidi w:val="0"/>
              <w:adjustRightInd w:val="0"/>
              <w:snapToGrid w:val="0"/>
              <w:spacing w:before="72" w:line="520" w:lineRule="exact"/>
              <w:ind w:left="144"/>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2F25103515724917B91755698AFCBE83</w:t>
            </w:r>
          </w:p>
        </w:tc>
      </w:tr>
      <w:tr w14:paraId="20DE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0166BE32">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w:t>
            </w:r>
          </w:p>
        </w:tc>
        <w:tc>
          <w:tcPr>
            <w:tcW w:w="3934" w:type="dxa"/>
            <w:vAlign w:val="top"/>
          </w:tcPr>
          <w:p w14:paraId="11A1B2E1">
            <w:pPr>
              <w:pStyle w:val="16"/>
              <w:keepNext w:val="0"/>
              <w:keepLines w:val="0"/>
              <w:pageBreakBefore w:val="0"/>
              <w:widowControl/>
              <w:kinsoku w:val="0"/>
              <w:wordWrap/>
              <w:overflowPunct/>
              <w:topLinePunct w:val="0"/>
              <w:autoSpaceDE w:val="0"/>
              <w:autoSpaceDN w:val="0"/>
              <w:bidi w:val="0"/>
              <w:adjustRightInd w:val="0"/>
              <w:snapToGrid w:val="0"/>
              <w:spacing w:before="199" w:line="520" w:lineRule="exact"/>
              <w:ind w:left="24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北京瑞华赢科技发展股份有限公司</w:t>
            </w:r>
          </w:p>
        </w:tc>
        <w:tc>
          <w:tcPr>
            <w:tcW w:w="4135" w:type="dxa"/>
            <w:vAlign w:val="top"/>
          </w:tcPr>
          <w:p w14:paraId="15274261">
            <w:pPr>
              <w:keepNext w:val="0"/>
              <w:keepLines w:val="0"/>
              <w:pageBreakBefore w:val="0"/>
              <w:widowControl/>
              <w:kinsoku w:val="0"/>
              <w:wordWrap/>
              <w:overflowPunct/>
              <w:topLinePunct w:val="0"/>
              <w:autoSpaceDE w:val="0"/>
              <w:autoSpaceDN w:val="0"/>
              <w:bidi w:val="0"/>
              <w:adjustRightInd w:val="0"/>
              <w:snapToGrid w:val="0"/>
              <w:spacing w:before="73" w:line="520" w:lineRule="exact"/>
              <w:ind w:left="160"/>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9560121A87A2E4C38FB5CE7E51965C9F</w:t>
            </w:r>
          </w:p>
        </w:tc>
      </w:tr>
      <w:tr w14:paraId="626B0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20" w:type="dxa"/>
            <w:vAlign w:val="center"/>
          </w:tcPr>
          <w:p w14:paraId="35ACDACD">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w:t>
            </w:r>
          </w:p>
        </w:tc>
        <w:tc>
          <w:tcPr>
            <w:tcW w:w="3934" w:type="dxa"/>
            <w:vAlign w:val="center"/>
          </w:tcPr>
          <w:p w14:paraId="6EB0ECD1">
            <w:pPr>
              <w:pStyle w:val="16"/>
              <w:keepNext w:val="0"/>
              <w:keepLines w:val="0"/>
              <w:pageBreakBefore w:val="0"/>
              <w:widowControl/>
              <w:kinsoku w:val="0"/>
              <w:wordWrap/>
              <w:overflowPunct/>
              <w:topLinePunct w:val="0"/>
              <w:autoSpaceDE w:val="0"/>
              <w:autoSpaceDN w:val="0"/>
              <w:bidi w:val="0"/>
              <w:adjustRightInd w:val="0"/>
              <w:snapToGrid w:val="0"/>
              <w:spacing w:before="192" w:line="520" w:lineRule="exact"/>
              <w:ind w:right="113"/>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中</w:t>
            </w:r>
            <w:r>
              <w:rPr>
                <w:rFonts w:hint="eastAsia" w:asciiTheme="minorEastAsia" w:hAnsiTheme="minorEastAsia" w:eastAsiaTheme="minorEastAsia" w:cstheme="minorEastAsia"/>
                <w:spacing w:val="-1"/>
                <w:sz w:val="24"/>
                <w:szCs w:val="24"/>
              </w:rPr>
              <w:t>远海运科技股份有限公司</w:t>
            </w:r>
          </w:p>
        </w:tc>
        <w:tc>
          <w:tcPr>
            <w:tcW w:w="4135" w:type="dxa"/>
            <w:vAlign w:val="top"/>
          </w:tcPr>
          <w:p w14:paraId="1799DD2A">
            <w:pPr>
              <w:keepNext w:val="0"/>
              <w:keepLines w:val="0"/>
              <w:pageBreakBefore w:val="0"/>
              <w:widowControl/>
              <w:kinsoku w:val="0"/>
              <w:wordWrap/>
              <w:overflowPunct/>
              <w:topLinePunct w:val="0"/>
              <w:autoSpaceDE w:val="0"/>
              <w:autoSpaceDN w:val="0"/>
              <w:bidi w:val="0"/>
              <w:adjustRightInd w:val="0"/>
              <w:snapToGrid w:val="0"/>
              <w:spacing w:before="214" w:line="520" w:lineRule="exact"/>
              <w:ind w:left="141"/>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031305FAB4C870EBD76541AB85D25B42</w:t>
            </w:r>
          </w:p>
        </w:tc>
      </w:tr>
      <w:tr w14:paraId="4B38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0" w:type="dxa"/>
            <w:vAlign w:val="center"/>
          </w:tcPr>
          <w:p w14:paraId="72A747C6">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w:t>
            </w:r>
          </w:p>
        </w:tc>
        <w:tc>
          <w:tcPr>
            <w:tcW w:w="3934" w:type="dxa"/>
            <w:vAlign w:val="top"/>
          </w:tcPr>
          <w:p w14:paraId="092D262E">
            <w:pPr>
              <w:pStyle w:val="16"/>
              <w:keepNext w:val="0"/>
              <w:keepLines w:val="0"/>
              <w:pageBreakBefore w:val="0"/>
              <w:widowControl/>
              <w:kinsoku w:val="0"/>
              <w:wordWrap/>
              <w:overflowPunct/>
              <w:topLinePunct w:val="0"/>
              <w:autoSpaceDE w:val="0"/>
              <w:autoSpaceDN w:val="0"/>
              <w:bidi w:val="0"/>
              <w:adjustRightInd w:val="0"/>
              <w:snapToGrid w:val="0"/>
              <w:spacing w:before="201" w:line="520" w:lineRule="exact"/>
              <w:ind w:left="24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北京云星宇交通科技股份有限公司</w:t>
            </w:r>
          </w:p>
        </w:tc>
        <w:tc>
          <w:tcPr>
            <w:tcW w:w="4135" w:type="dxa"/>
            <w:vAlign w:val="top"/>
          </w:tcPr>
          <w:p w14:paraId="3978315A">
            <w:pPr>
              <w:keepNext w:val="0"/>
              <w:keepLines w:val="0"/>
              <w:pageBreakBefore w:val="0"/>
              <w:widowControl/>
              <w:kinsoku w:val="0"/>
              <w:wordWrap/>
              <w:overflowPunct/>
              <w:topLinePunct w:val="0"/>
              <w:autoSpaceDE w:val="0"/>
              <w:autoSpaceDN w:val="0"/>
              <w:bidi w:val="0"/>
              <w:adjustRightInd w:val="0"/>
              <w:snapToGrid w:val="0"/>
              <w:spacing w:before="75" w:line="520" w:lineRule="exact"/>
              <w:ind w:left="150"/>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185F8494C3C3722CCA03A86CC441D6D4</w:t>
            </w:r>
          </w:p>
        </w:tc>
      </w:tr>
      <w:tr w14:paraId="7EE65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0" w:type="dxa"/>
            <w:vAlign w:val="center"/>
          </w:tcPr>
          <w:p w14:paraId="6C015694">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9</w:t>
            </w:r>
          </w:p>
        </w:tc>
        <w:tc>
          <w:tcPr>
            <w:tcW w:w="3934" w:type="dxa"/>
            <w:vAlign w:val="top"/>
          </w:tcPr>
          <w:p w14:paraId="67EBD64A">
            <w:pPr>
              <w:pStyle w:val="16"/>
              <w:keepNext w:val="0"/>
              <w:keepLines w:val="0"/>
              <w:pageBreakBefore w:val="0"/>
              <w:widowControl/>
              <w:kinsoku w:val="0"/>
              <w:wordWrap/>
              <w:overflowPunct/>
              <w:topLinePunct w:val="0"/>
              <w:autoSpaceDE w:val="0"/>
              <w:autoSpaceDN w:val="0"/>
              <w:bidi w:val="0"/>
              <w:adjustRightInd w:val="0"/>
              <w:snapToGrid w:val="0"/>
              <w:spacing w:before="279" w:line="520" w:lineRule="exact"/>
              <w:ind w:left="8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陕西交通科技有限公司</w:t>
            </w:r>
          </w:p>
        </w:tc>
        <w:tc>
          <w:tcPr>
            <w:tcW w:w="4135" w:type="dxa"/>
            <w:vAlign w:val="top"/>
          </w:tcPr>
          <w:p w14:paraId="1A2E408E">
            <w:pPr>
              <w:keepNext w:val="0"/>
              <w:keepLines w:val="0"/>
              <w:pageBreakBefore w:val="0"/>
              <w:widowControl/>
              <w:kinsoku w:val="0"/>
              <w:wordWrap/>
              <w:overflowPunct/>
              <w:topLinePunct w:val="0"/>
              <w:autoSpaceDE w:val="0"/>
              <w:autoSpaceDN w:val="0"/>
              <w:bidi w:val="0"/>
              <w:adjustRightInd w:val="0"/>
              <w:snapToGrid w:val="0"/>
              <w:spacing w:before="76" w:line="520" w:lineRule="exact"/>
              <w:ind w:left="150"/>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F693F6644B66FC6CCFAE026992D9505C</w:t>
            </w:r>
          </w:p>
        </w:tc>
      </w:tr>
      <w:tr w14:paraId="55A52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0" w:type="dxa"/>
            <w:vAlign w:val="center"/>
          </w:tcPr>
          <w:p w14:paraId="33C45CD3">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jc w:val="center"/>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10</w:t>
            </w:r>
          </w:p>
        </w:tc>
        <w:tc>
          <w:tcPr>
            <w:tcW w:w="3934" w:type="dxa"/>
            <w:vAlign w:val="top"/>
          </w:tcPr>
          <w:p w14:paraId="11A27DD3">
            <w:pPr>
              <w:pStyle w:val="16"/>
              <w:keepNext w:val="0"/>
              <w:keepLines w:val="0"/>
              <w:pageBreakBefore w:val="0"/>
              <w:widowControl/>
              <w:kinsoku w:val="0"/>
              <w:wordWrap/>
              <w:overflowPunct/>
              <w:topLinePunct w:val="0"/>
              <w:autoSpaceDE w:val="0"/>
              <w:autoSpaceDN w:val="0"/>
              <w:bidi w:val="0"/>
              <w:adjustRightInd w:val="0"/>
              <w:snapToGrid w:val="0"/>
              <w:spacing w:before="202" w:line="520" w:lineRule="exact"/>
              <w:ind w:left="3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中咨泰克交通工程集团有限公司</w:t>
            </w:r>
          </w:p>
        </w:tc>
        <w:tc>
          <w:tcPr>
            <w:tcW w:w="4135" w:type="dxa"/>
            <w:vAlign w:val="top"/>
          </w:tcPr>
          <w:p w14:paraId="2C219456">
            <w:pPr>
              <w:keepNext w:val="0"/>
              <w:keepLines w:val="0"/>
              <w:pageBreakBefore w:val="0"/>
              <w:widowControl/>
              <w:kinsoku w:val="0"/>
              <w:wordWrap/>
              <w:overflowPunct/>
              <w:topLinePunct w:val="0"/>
              <w:autoSpaceDE w:val="0"/>
              <w:autoSpaceDN w:val="0"/>
              <w:bidi w:val="0"/>
              <w:adjustRightInd w:val="0"/>
              <w:snapToGrid w:val="0"/>
              <w:spacing w:before="76" w:line="520" w:lineRule="exact"/>
              <w:ind w:left="128"/>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47657BFFCBB13491E60A8C4B4D76E80A</w:t>
            </w:r>
          </w:p>
        </w:tc>
      </w:tr>
    </w:tbl>
    <w:p w14:paraId="7E4956F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保证金审查：通过对 25 家投标人的投标文件审查，投标保证金全部有效。</w:t>
      </w:r>
    </w:p>
    <w:p w14:paraId="5062DC37">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（2）第一信封形式与响应性评审</w:t>
      </w:r>
    </w:p>
    <w:p w14:paraId="4B13297E">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评标委员会对通过资格审查的 10 份投标文件进行了形式与响应性评审，共有10 家投标人通过了第一信封形式与响应性评审。</w:t>
      </w:r>
    </w:p>
    <w:p w14:paraId="34DB7528">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（3）第一信封详细评审</w:t>
      </w:r>
    </w:p>
    <w:p w14:paraId="122788FC">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评标委员会对通过初步评审的投标人的投标文件进行了详细评审，评审情况如下:(排名不分先后)</w:t>
      </w:r>
    </w:p>
    <w:tbl>
      <w:tblPr>
        <w:tblStyle w:val="17"/>
        <w:tblpPr w:leftFromText="180" w:rightFromText="180" w:vertAnchor="text" w:horzAnchor="page" w:tblpX="1788" w:tblpY="451"/>
        <w:tblOverlap w:val="never"/>
        <w:tblW w:w="9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59"/>
        <w:gridCol w:w="3704"/>
        <w:gridCol w:w="2104"/>
        <w:gridCol w:w="2371"/>
      </w:tblGrid>
      <w:tr w14:paraId="029F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56" w:type="dxa"/>
            <w:gridSpan w:val="2"/>
            <w:vAlign w:val="top"/>
          </w:tcPr>
          <w:p w14:paraId="6E9FF4EC">
            <w:pPr>
              <w:keepNext w:val="0"/>
              <w:keepLines w:val="0"/>
              <w:pageBreakBefore w:val="0"/>
              <w:widowControl/>
              <w:kinsoku w:val="0"/>
              <w:wordWrap/>
              <w:overflowPunct/>
              <w:topLinePunct w:val="0"/>
              <w:autoSpaceDE w:val="0"/>
              <w:autoSpaceDN w:val="0"/>
              <w:bidi w:val="0"/>
              <w:adjustRightInd w:val="0"/>
              <w:snapToGrid w:val="0"/>
              <w:spacing w:before="236" w:line="520" w:lineRule="exact"/>
              <w:ind w:left="137"/>
              <w:textAlignment w:val="baseline"/>
              <w:rPr>
                <w:rFonts w:ascii="仿宋" w:hAnsi="仿宋" w:eastAsia="仿宋" w:cs="仿宋"/>
                <w:sz w:val="30"/>
                <w:szCs w:val="30"/>
              </w:rPr>
            </w:pPr>
            <w:r>
              <w:rPr>
                <w:rFonts w:ascii="仿宋" w:hAnsi="仿宋" w:eastAsia="仿宋" w:cs="仿宋"/>
                <w:b/>
                <w:bCs/>
                <w:spacing w:val="-13"/>
                <w:sz w:val="30"/>
                <w:szCs w:val="30"/>
              </w:rPr>
              <w:t>序号</w:t>
            </w:r>
          </w:p>
        </w:tc>
        <w:tc>
          <w:tcPr>
            <w:tcW w:w="8179" w:type="dxa"/>
            <w:gridSpan w:val="3"/>
            <w:vAlign w:val="top"/>
          </w:tcPr>
          <w:p w14:paraId="61709060">
            <w:pPr>
              <w:keepNext w:val="0"/>
              <w:keepLines w:val="0"/>
              <w:pageBreakBefore w:val="0"/>
              <w:widowControl/>
              <w:kinsoku w:val="0"/>
              <w:wordWrap/>
              <w:overflowPunct/>
              <w:topLinePunct w:val="0"/>
              <w:autoSpaceDE w:val="0"/>
              <w:autoSpaceDN w:val="0"/>
              <w:bidi w:val="0"/>
              <w:adjustRightInd w:val="0"/>
              <w:snapToGrid w:val="0"/>
              <w:spacing w:before="46" w:line="520" w:lineRule="exact"/>
              <w:ind w:right="227"/>
              <w:jc w:val="center"/>
              <w:textAlignment w:val="baseline"/>
              <w:rPr>
                <w:rFonts w:ascii="仿宋" w:hAnsi="仿宋" w:eastAsia="仿宋" w:cs="仿宋"/>
                <w:sz w:val="30"/>
                <w:szCs w:val="30"/>
              </w:rPr>
            </w:pPr>
            <w:r>
              <w:rPr>
                <w:rFonts w:hint="eastAsia" w:ascii="仿宋" w:hAnsi="仿宋" w:eastAsia="仿宋" w:cs="仿宋"/>
                <w:b/>
                <w:bCs/>
                <w:spacing w:val="-6"/>
                <w:sz w:val="30"/>
                <w:szCs w:val="30"/>
                <w:lang w:val="en-US" w:eastAsia="zh-CN"/>
              </w:rPr>
              <w:t>通过初步评审投标单位名单</w:t>
            </w:r>
          </w:p>
        </w:tc>
      </w:tr>
      <w:tr w14:paraId="0699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5D0F3174">
            <w:pPr>
              <w:keepNext w:val="0"/>
              <w:keepLines w:val="0"/>
              <w:pageBreakBefore w:val="0"/>
              <w:widowControl/>
              <w:kinsoku w:val="0"/>
              <w:wordWrap/>
              <w:overflowPunct/>
              <w:topLinePunct w:val="0"/>
              <w:autoSpaceDE w:val="0"/>
              <w:autoSpaceDN w:val="0"/>
              <w:bidi w:val="0"/>
              <w:adjustRightInd w:val="0"/>
              <w:snapToGrid w:val="0"/>
              <w:spacing w:before="163" w:line="520" w:lineRule="exact"/>
              <w:ind w:left="380"/>
              <w:textAlignment w:val="baseline"/>
              <w:rPr>
                <w:rFonts w:ascii="Arial" w:hAnsi="Arial" w:eastAsia="Arial" w:cs="Arial"/>
                <w:sz w:val="23"/>
                <w:szCs w:val="23"/>
              </w:rPr>
            </w:pPr>
            <w:r>
              <w:rPr>
                <w:rFonts w:ascii="Arial" w:hAnsi="Arial" w:eastAsia="Arial" w:cs="Arial"/>
                <w:sz w:val="23"/>
                <w:szCs w:val="23"/>
              </w:rPr>
              <w:t>1</w:t>
            </w:r>
          </w:p>
        </w:tc>
        <w:tc>
          <w:tcPr>
            <w:tcW w:w="8179" w:type="dxa"/>
            <w:gridSpan w:val="3"/>
            <w:vAlign w:val="center"/>
          </w:tcPr>
          <w:p w14:paraId="529B59B6">
            <w:pPr>
              <w:keepNext w:val="0"/>
              <w:keepLines w:val="0"/>
              <w:pageBreakBefore w:val="0"/>
              <w:widowControl/>
              <w:kinsoku w:val="0"/>
              <w:wordWrap/>
              <w:overflowPunct/>
              <w:topLinePunct w:val="0"/>
              <w:autoSpaceDE w:val="0"/>
              <w:autoSpaceDN w:val="0"/>
              <w:bidi w:val="0"/>
              <w:adjustRightInd w:val="0"/>
              <w:snapToGrid w:val="0"/>
              <w:spacing w:before="163" w:line="520" w:lineRule="exact"/>
              <w:jc w:val="center"/>
              <w:textAlignment w:val="baseline"/>
              <w:rPr>
                <w:rFonts w:ascii="Arial" w:hAnsi="Arial" w:eastAsia="Arial" w:cs="Arial"/>
                <w:sz w:val="23"/>
                <w:szCs w:val="23"/>
              </w:rPr>
            </w:pPr>
            <w:r>
              <w:rPr>
                <w:spacing w:val="-3"/>
                <w:sz w:val="23"/>
                <w:szCs w:val="23"/>
              </w:rPr>
              <w:t>中咨泰克交通工程集团有限公司</w:t>
            </w:r>
          </w:p>
        </w:tc>
      </w:tr>
      <w:tr w14:paraId="509D1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429EC078">
            <w:pPr>
              <w:keepNext w:val="0"/>
              <w:keepLines w:val="0"/>
              <w:pageBreakBefore w:val="0"/>
              <w:widowControl/>
              <w:kinsoku w:val="0"/>
              <w:wordWrap/>
              <w:overflowPunct/>
              <w:topLinePunct w:val="0"/>
              <w:autoSpaceDE w:val="0"/>
              <w:autoSpaceDN w:val="0"/>
              <w:bidi w:val="0"/>
              <w:adjustRightInd w:val="0"/>
              <w:snapToGrid w:val="0"/>
              <w:spacing w:before="163" w:line="520" w:lineRule="exact"/>
              <w:ind w:left="361"/>
              <w:textAlignment w:val="baseline"/>
              <w:rPr>
                <w:rFonts w:ascii="Arial" w:hAnsi="Arial" w:eastAsia="Arial" w:cs="Arial"/>
                <w:sz w:val="23"/>
                <w:szCs w:val="23"/>
              </w:rPr>
            </w:pPr>
            <w:r>
              <w:rPr>
                <w:rFonts w:ascii="Arial" w:hAnsi="Arial" w:eastAsia="Arial" w:cs="Arial"/>
                <w:sz w:val="23"/>
                <w:szCs w:val="23"/>
              </w:rPr>
              <w:t>2</w:t>
            </w:r>
          </w:p>
        </w:tc>
        <w:tc>
          <w:tcPr>
            <w:tcW w:w="8179" w:type="dxa"/>
            <w:gridSpan w:val="3"/>
            <w:vAlign w:val="center"/>
          </w:tcPr>
          <w:p w14:paraId="23D9B3AC">
            <w:pPr>
              <w:keepNext w:val="0"/>
              <w:keepLines w:val="0"/>
              <w:pageBreakBefore w:val="0"/>
              <w:widowControl/>
              <w:kinsoku w:val="0"/>
              <w:wordWrap/>
              <w:overflowPunct/>
              <w:topLinePunct w:val="0"/>
              <w:autoSpaceDE w:val="0"/>
              <w:autoSpaceDN w:val="0"/>
              <w:bidi w:val="0"/>
              <w:adjustRightInd w:val="0"/>
              <w:snapToGrid w:val="0"/>
              <w:spacing w:before="163" w:line="520" w:lineRule="exact"/>
              <w:jc w:val="center"/>
              <w:textAlignment w:val="baseline"/>
              <w:rPr>
                <w:rFonts w:ascii="Arial" w:hAnsi="Arial" w:eastAsia="Arial" w:cs="Arial"/>
                <w:sz w:val="23"/>
                <w:szCs w:val="23"/>
              </w:rPr>
            </w:pPr>
            <w:r>
              <w:rPr>
                <w:position w:val="1"/>
                <w:sz w:val="23"/>
                <w:szCs w:val="23"/>
              </w:rPr>
              <w:t>新大陆数字技术股份有限公司</w:t>
            </w:r>
          </w:p>
        </w:tc>
      </w:tr>
      <w:tr w14:paraId="02A1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42B9270F">
            <w:pPr>
              <w:keepNext w:val="0"/>
              <w:keepLines w:val="0"/>
              <w:pageBreakBefore w:val="0"/>
              <w:widowControl/>
              <w:kinsoku w:val="0"/>
              <w:wordWrap/>
              <w:overflowPunct/>
              <w:topLinePunct w:val="0"/>
              <w:autoSpaceDE w:val="0"/>
              <w:autoSpaceDN w:val="0"/>
              <w:bidi w:val="0"/>
              <w:adjustRightInd w:val="0"/>
              <w:snapToGrid w:val="0"/>
              <w:spacing w:before="89" w:line="520" w:lineRule="exact"/>
              <w:ind w:left="364"/>
              <w:textAlignment w:val="baseline"/>
              <w:rPr>
                <w:rFonts w:ascii="Arial" w:hAnsi="Arial" w:eastAsia="Arial" w:cs="Arial"/>
                <w:sz w:val="23"/>
                <w:szCs w:val="23"/>
              </w:rPr>
            </w:pPr>
            <w:r>
              <w:rPr>
                <w:rFonts w:ascii="Arial" w:hAnsi="Arial" w:eastAsia="Arial" w:cs="Arial"/>
                <w:position w:val="1"/>
                <w:sz w:val="23"/>
                <w:szCs w:val="23"/>
              </w:rPr>
              <w:t>3</w:t>
            </w:r>
          </w:p>
        </w:tc>
        <w:tc>
          <w:tcPr>
            <w:tcW w:w="8179" w:type="dxa"/>
            <w:gridSpan w:val="3"/>
            <w:vAlign w:val="center"/>
          </w:tcPr>
          <w:p w14:paraId="4038B8CF">
            <w:pPr>
              <w:keepNext w:val="0"/>
              <w:keepLines w:val="0"/>
              <w:pageBreakBefore w:val="0"/>
              <w:widowControl/>
              <w:kinsoku w:val="0"/>
              <w:wordWrap/>
              <w:overflowPunct/>
              <w:topLinePunct w:val="0"/>
              <w:autoSpaceDE w:val="0"/>
              <w:autoSpaceDN w:val="0"/>
              <w:bidi w:val="0"/>
              <w:adjustRightInd w:val="0"/>
              <w:snapToGrid w:val="0"/>
              <w:spacing w:before="89" w:line="520" w:lineRule="exact"/>
              <w:jc w:val="center"/>
              <w:textAlignment w:val="baseline"/>
              <w:rPr>
                <w:rFonts w:ascii="Arial" w:hAnsi="Arial" w:eastAsia="Arial" w:cs="Arial"/>
                <w:sz w:val="23"/>
                <w:szCs w:val="23"/>
              </w:rPr>
            </w:pPr>
            <w:r>
              <w:rPr>
                <w:spacing w:val="-3"/>
                <w:sz w:val="23"/>
                <w:szCs w:val="23"/>
              </w:rPr>
              <w:t>中远海运科技股份有限公司</w:t>
            </w:r>
          </w:p>
        </w:tc>
      </w:tr>
      <w:tr w14:paraId="0367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60504E79">
            <w:pPr>
              <w:keepNext w:val="0"/>
              <w:keepLines w:val="0"/>
              <w:pageBreakBefore w:val="0"/>
              <w:widowControl/>
              <w:kinsoku w:val="0"/>
              <w:wordWrap/>
              <w:overflowPunct/>
              <w:topLinePunct w:val="0"/>
              <w:autoSpaceDE w:val="0"/>
              <w:autoSpaceDN w:val="0"/>
              <w:bidi w:val="0"/>
              <w:adjustRightInd w:val="0"/>
              <w:snapToGrid w:val="0"/>
              <w:spacing w:before="163" w:line="520" w:lineRule="exact"/>
              <w:ind w:left="358"/>
              <w:textAlignment w:val="baseline"/>
              <w:rPr>
                <w:rFonts w:ascii="Arial" w:hAnsi="Arial" w:eastAsia="Arial" w:cs="Arial"/>
                <w:sz w:val="23"/>
                <w:szCs w:val="23"/>
              </w:rPr>
            </w:pPr>
            <w:r>
              <w:rPr>
                <w:rFonts w:ascii="Arial" w:hAnsi="Arial" w:eastAsia="Arial" w:cs="Arial"/>
                <w:sz w:val="23"/>
                <w:szCs w:val="23"/>
              </w:rPr>
              <w:t>4</w:t>
            </w:r>
          </w:p>
        </w:tc>
        <w:tc>
          <w:tcPr>
            <w:tcW w:w="8179" w:type="dxa"/>
            <w:gridSpan w:val="3"/>
            <w:vAlign w:val="center"/>
          </w:tcPr>
          <w:p w14:paraId="533E65A6">
            <w:pPr>
              <w:keepNext w:val="0"/>
              <w:keepLines w:val="0"/>
              <w:pageBreakBefore w:val="0"/>
              <w:widowControl/>
              <w:kinsoku w:val="0"/>
              <w:wordWrap/>
              <w:overflowPunct/>
              <w:topLinePunct w:val="0"/>
              <w:autoSpaceDE w:val="0"/>
              <w:autoSpaceDN w:val="0"/>
              <w:bidi w:val="0"/>
              <w:adjustRightInd w:val="0"/>
              <w:snapToGrid w:val="0"/>
              <w:spacing w:before="163" w:line="520" w:lineRule="exact"/>
              <w:jc w:val="center"/>
              <w:textAlignment w:val="baseline"/>
              <w:rPr>
                <w:rFonts w:ascii="Arial" w:hAnsi="Arial" w:eastAsia="Arial" w:cs="Arial"/>
                <w:sz w:val="23"/>
                <w:szCs w:val="23"/>
              </w:rPr>
            </w:pPr>
            <w:r>
              <w:rPr>
                <w:spacing w:val="-1"/>
                <w:sz w:val="23"/>
                <w:szCs w:val="23"/>
              </w:rPr>
              <w:t>北京云星宇交通科技股份有限公司</w:t>
            </w:r>
          </w:p>
        </w:tc>
      </w:tr>
      <w:tr w14:paraId="60933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09590B91">
            <w:pPr>
              <w:keepNext w:val="0"/>
              <w:keepLines w:val="0"/>
              <w:pageBreakBefore w:val="0"/>
              <w:widowControl/>
              <w:kinsoku w:val="0"/>
              <w:wordWrap/>
              <w:overflowPunct/>
              <w:topLinePunct w:val="0"/>
              <w:autoSpaceDE w:val="0"/>
              <w:autoSpaceDN w:val="0"/>
              <w:bidi w:val="0"/>
              <w:adjustRightInd w:val="0"/>
              <w:snapToGrid w:val="0"/>
              <w:spacing w:before="166" w:line="520" w:lineRule="exact"/>
              <w:ind w:left="364"/>
              <w:textAlignment w:val="baseline"/>
              <w:rPr>
                <w:rFonts w:ascii="Arial" w:hAnsi="Arial" w:eastAsia="Arial" w:cs="Arial"/>
                <w:sz w:val="23"/>
                <w:szCs w:val="23"/>
              </w:rPr>
            </w:pPr>
            <w:r>
              <w:rPr>
                <w:rFonts w:ascii="Arial" w:hAnsi="Arial" w:eastAsia="Arial" w:cs="Arial"/>
                <w:sz w:val="23"/>
                <w:szCs w:val="23"/>
              </w:rPr>
              <w:t>5</w:t>
            </w:r>
          </w:p>
        </w:tc>
        <w:tc>
          <w:tcPr>
            <w:tcW w:w="8179" w:type="dxa"/>
            <w:gridSpan w:val="3"/>
            <w:vAlign w:val="center"/>
          </w:tcPr>
          <w:p w14:paraId="04CA5CE9">
            <w:pPr>
              <w:keepNext w:val="0"/>
              <w:keepLines w:val="0"/>
              <w:pageBreakBefore w:val="0"/>
              <w:widowControl/>
              <w:kinsoku w:val="0"/>
              <w:wordWrap/>
              <w:overflowPunct/>
              <w:topLinePunct w:val="0"/>
              <w:autoSpaceDE w:val="0"/>
              <w:autoSpaceDN w:val="0"/>
              <w:bidi w:val="0"/>
              <w:adjustRightInd w:val="0"/>
              <w:snapToGrid w:val="0"/>
              <w:spacing w:before="166" w:line="520" w:lineRule="exact"/>
              <w:jc w:val="center"/>
              <w:textAlignment w:val="baseline"/>
              <w:rPr>
                <w:rFonts w:ascii="Arial" w:hAnsi="Arial" w:eastAsia="Arial" w:cs="Arial"/>
                <w:sz w:val="23"/>
                <w:szCs w:val="23"/>
              </w:rPr>
            </w:pPr>
            <w:r>
              <w:rPr>
                <w:spacing w:val="-1"/>
                <w:sz w:val="23"/>
                <w:szCs w:val="23"/>
              </w:rPr>
              <w:t>南京东大智能化系统有限公司</w:t>
            </w:r>
          </w:p>
        </w:tc>
      </w:tr>
      <w:tr w14:paraId="1055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6" w:type="dxa"/>
            <w:gridSpan w:val="2"/>
            <w:vAlign w:val="top"/>
          </w:tcPr>
          <w:p w14:paraId="53734E54">
            <w:pPr>
              <w:keepNext w:val="0"/>
              <w:keepLines w:val="0"/>
              <w:pageBreakBefore w:val="0"/>
              <w:widowControl/>
              <w:kinsoku w:val="0"/>
              <w:wordWrap/>
              <w:overflowPunct/>
              <w:topLinePunct w:val="0"/>
              <w:autoSpaceDE w:val="0"/>
              <w:autoSpaceDN w:val="0"/>
              <w:bidi w:val="0"/>
              <w:adjustRightInd w:val="0"/>
              <w:snapToGrid w:val="0"/>
              <w:spacing w:before="89" w:line="520" w:lineRule="exact"/>
              <w:ind w:left="363"/>
              <w:textAlignment w:val="baseline"/>
              <w:rPr>
                <w:rFonts w:ascii="Arial" w:hAnsi="Arial" w:eastAsia="Arial" w:cs="Arial"/>
                <w:sz w:val="23"/>
                <w:szCs w:val="23"/>
              </w:rPr>
            </w:pPr>
            <w:r>
              <w:rPr>
                <w:rFonts w:ascii="Arial" w:hAnsi="Arial" w:eastAsia="Arial" w:cs="Arial"/>
                <w:position w:val="1"/>
                <w:sz w:val="23"/>
                <w:szCs w:val="23"/>
              </w:rPr>
              <w:t>6</w:t>
            </w:r>
          </w:p>
        </w:tc>
        <w:tc>
          <w:tcPr>
            <w:tcW w:w="8179" w:type="dxa"/>
            <w:gridSpan w:val="3"/>
            <w:vAlign w:val="center"/>
          </w:tcPr>
          <w:p w14:paraId="4FC8DC3D">
            <w:pPr>
              <w:keepNext w:val="0"/>
              <w:keepLines w:val="0"/>
              <w:pageBreakBefore w:val="0"/>
              <w:widowControl/>
              <w:kinsoku w:val="0"/>
              <w:wordWrap/>
              <w:overflowPunct/>
              <w:topLinePunct w:val="0"/>
              <w:autoSpaceDE w:val="0"/>
              <w:autoSpaceDN w:val="0"/>
              <w:bidi w:val="0"/>
              <w:adjustRightInd w:val="0"/>
              <w:snapToGrid w:val="0"/>
              <w:spacing w:before="163" w:line="520" w:lineRule="exact"/>
              <w:jc w:val="center"/>
              <w:textAlignment w:val="baseline"/>
              <w:rPr>
                <w:rFonts w:ascii="Arial" w:hAnsi="Arial" w:eastAsia="Arial" w:cs="Arial"/>
                <w:sz w:val="23"/>
                <w:szCs w:val="23"/>
              </w:rPr>
            </w:pPr>
            <w:r>
              <w:rPr>
                <w:spacing w:val="-3"/>
                <w:sz w:val="23"/>
                <w:szCs w:val="23"/>
              </w:rPr>
              <w:t>山东正晨科技股份有限公司</w:t>
            </w:r>
          </w:p>
        </w:tc>
      </w:tr>
      <w:tr w14:paraId="7054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1CA47FAE">
            <w:pPr>
              <w:keepNext w:val="0"/>
              <w:keepLines w:val="0"/>
              <w:pageBreakBefore w:val="0"/>
              <w:widowControl/>
              <w:kinsoku w:val="0"/>
              <w:wordWrap/>
              <w:overflowPunct/>
              <w:topLinePunct w:val="0"/>
              <w:autoSpaceDE w:val="0"/>
              <w:autoSpaceDN w:val="0"/>
              <w:bidi w:val="0"/>
              <w:adjustRightInd w:val="0"/>
              <w:snapToGrid w:val="0"/>
              <w:spacing w:before="165" w:line="520" w:lineRule="exact"/>
              <w:ind w:left="365"/>
              <w:textAlignment w:val="baseline"/>
              <w:rPr>
                <w:rFonts w:ascii="Arial" w:hAnsi="Arial" w:eastAsia="Arial" w:cs="Arial"/>
                <w:sz w:val="23"/>
                <w:szCs w:val="23"/>
              </w:rPr>
            </w:pPr>
            <w:r>
              <w:rPr>
                <w:rFonts w:ascii="Arial" w:hAnsi="Arial" w:eastAsia="Arial" w:cs="Arial"/>
                <w:sz w:val="23"/>
                <w:szCs w:val="23"/>
              </w:rPr>
              <w:t>7</w:t>
            </w:r>
          </w:p>
        </w:tc>
        <w:tc>
          <w:tcPr>
            <w:tcW w:w="8179" w:type="dxa"/>
            <w:gridSpan w:val="3"/>
            <w:vAlign w:val="center"/>
          </w:tcPr>
          <w:p w14:paraId="0CD3C6AD">
            <w:pPr>
              <w:keepNext w:val="0"/>
              <w:keepLines w:val="0"/>
              <w:pageBreakBefore w:val="0"/>
              <w:widowControl/>
              <w:kinsoku w:val="0"/>
              <w:wordWrap/>
              <w:overflowPunct/>
              <w:topLinePunct w:val="0"/>
              <w:autoSpaceDE w:val="0"/>
              <w:autoSpaceDN w:val="0"/>
              <w:bidi w:val="0"/>
              <w:adjustRightInd w:val="0"/>
              <w:snapToGrid w:val="0"/>
              <w:spacing w:before="163" w:line="520" w:lineRule="exact"/>
              <w:jc w:val="center"/>
              <w:textAlignment w:val="baseline"/>
              <w:rPr>
                <w:rFonts w:ascii="Arial" w:hAnsi="Arial" w:eastAsia="Arial" w:cs="Arial"/>
                <w:sz w:val="23"/>
                <w:szCs w:val="23"/>
              </w:rPr>
            </w:pPr>
            <w:r>
              <w:rPr>
                <w:spacing w:val="-1"/>
                <w:sz w:val="23"/>
                <w:szCs w:val="23"/>
              </w:rPr>
              <w:t>北京瑞华赢科技发展股份有限公司</w:t>
            </w:r>
          </w:p>
        </w:tc>
      </w:tr>
      <w:tr w14:paraId="5FEB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3E267CBB">
            <w:pPr>
              <w:keepNext w:val="0"/>
              <w:keepLines w:val="0"/>
              <w:pageBreakBefore w:val="0"/>
              <w:widowControl/>
              <w:kinsoku w:val="0"/>
              <w:wordWrap/>
              <w:overflowPunct/>
              <w:topLinePunct w:val="0"/>
              <w:autoSpaceDE w:val="0"/>
              <w:autoSpaceDN w:val="0"/>
              <w:bidi w:val="0"/>
              <w:adjustRightInd w:val="0"/>
              <w:snapToGrid w:val="0"/>
              <w:spacing w:before="89" w:line="520" w:lineRule="exact"/>
              <w:ind w:left="364"/>
              <w:textAlignment w:val="baseline"/>
              <w:rPr>
                <w:rFonts w:ascii="Arial" w:hAnsi="Arial" w:eastAsia="Arial" w:cs="Arial"/>
                <w:sz w:val="23"/>
                <w:szCs w:val="23"/>
              </w:rPr>
            </w:pPr>
            <w:r>
              <w:rPr>
                <w:rFonts w:ascii="Arial" w:hAnsi="Arial" w:eastAsia="Arial" w:cs="Arial"/>
                <w:position w:val="1"/>
                <w:sz w:val="23"/>
                <w:szCs w:val="23"/>
              </w:rPr>
              <w:t>8</w:t>
            </w:r>
          </w:p>
        </w:tc>
        <w:tc>
          <w:tcPr>
            <w:tcW w:w="8179" w:type="dxa"/>
            <w:gridSpan w:val="3"/>
            <w:vAlign w:val="center"/>
          </w:tcPr>
          <w:p w14:paraId="375B464E">
            <w:pPr>
              <w:keepNext w:val="0"/>
              <w:keepLines w:val="0"/>
              <w:pageBreakBefore w:val="0"/>
              <w:widowControl/>
              <w:kinsoku w:val="0"/>
              <w:wordWrap/>
              <w:overflowPunct/>
              <w:topLinePunct w:val="0"/>
              <w:autoSpaceDE w:val="0"/>
              <w:autoSpaceDN w:val="0"/>
              <w:bidi w:val="0"/>
              <w:adjustRightInd w:val="0"/>
              <w:snapToGrid w:val="0"/>
              <w:spacing w:before="89" w:line="520" w:lineRule="exact"/>
              <w:jc w:val="center"/>
              <w:textAlignment w:val="baseline"/>
              <w:rPr>
                <w:rFonts w:ascii="Arial" w:hAnsi="Arial" w:eastAsia="Arial" w:cs="Arial"/>
                <w:sz w:val="23"/>
                <w:szCs w:val="23"/>
              </w:rPr>
            </w:pPr>
            <w:r>
              <w:rPr>
                <w:spacing w:val="-3"/>
                <w:sz w:val="23"/>
                <w:szCs w:val="23"/>
              </w:rPr>
              <w:t>中交机电工程局有限公司</w:t>
            </w:r>
          </w:p>
        </w:tc>
      </w:tr>
      <w:tr w14:paraId="5CF4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7B9D9000">
            <w:pPr>
              <w:keepNext w:val="0"/>
              <w:keepLines w:val="0"/>
              <w:pageBreakBefore w:val="0"/>
              <w:widowControl/>
              <w:kinsoku w:val="0"/>
              <w:wordWrap/>
              <w:overflowPunct/>
              <w:topLinePunct w:val="0"/>
              <w:autoSpaceDE w:val="0"/>
              <w:autoSpaceDN w:val="0"/>
              <w:bidi w:val="0"/>
              <w:adjustRightInd w:val="0"/>
              <w:snapToGrid w:val="0"/>
              <w:spacing w:before="89" w:line="520" w:lineRule="exact"/>
              <w:ind w:left="364"/>
              <w:textAlignment w:val="baseline"/>
              <w:rPr>
                <w:rFonts w:ascii="Arial" w:hAnsi="Arial" w:eastAsia="Arial" w:cs="Arial"/>
                <w:sz w:val="23"/>
                <w:szCs w:val="23"/>
              </w:rPr>
            </w:pPr>
            <w:r>
              <w:rPr>
                <w:rFonts w:ascii="Arial" w:hAnsi="Arial" w:eastAsia="Arial" w:cs="Arial"/>
                <w:position w:val="1"/>
                <w:sz w:val="23"/>
                <w:szCs w:val="23"/>
              </w:rPr>
              <w:t>9</w:t>
            </w:r>
          </w:p>
        </w:tc>
        <w:tc>
          <w:tcPr>
            <w:tcW w:w="8179" w:type="dxa"/>
            <w:gridSpan w:val="3"/>
            <w:vAlign w:val="center"/>
          </w:tcPr>
          <w:p w14:paraId="63310BDF">
            <w:pPr>
              <w:keepNext w:val="0"/>
              <w:keepLines w:val="0"/>
              <w:pageBreakBefore w:val="0"/>
              <w:widowControl/>
              <w:kinsoku w:val="0"/>
              <w:wordWrap/>
              <w:overflowPunct/>
              <w:topLinePunct w:val="0"/>
              <w:autoSpaceDE w:val="0"/>
              <w:autoSpaceDN w:val="0"/>
              <w:bidi w:val="0"/>
              <w:adjustRightInd w:val="0"/>
              <w:snapToGrid w:val="0"/>
              <w:spacing w:before="163" w:line="520" w:lineRule="exact"/>
              <w:jc w:val="center"/>
              <w:textAlignment w:val="baseline"/>
              <w:rPr>
                <w:rFonts w:ascii="Arial" w:hAnsi="Arial" w:eastAsia="Arial" w:cs="Arial"/>
                <w:sz w:val="23"/>
                <w:szCs w:val="23"/>
              </w:rPr>
            </w:pPr>
            <w:r>
              <w:rPr>
                <w:spacing w:val="-2"/>
                <w:position w:val="1"/>
                <w:sz w:val="23"/>
                <w:szCs w:val="23"/>
              </w:rPr>
              <w:t>武汉中交交通工程有限责任公司</w:t>
            </w:r>
          </w:p>
        </w:tc>
      </w:tr>
      <w:tr w14:paraId="26857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56" w:type="dxa"/>
            <w:gridSpan w:val="2"/>
            <w:vAlign w:val="top"/>
          </w:tcPr>
          <w:p w14:paraId="432DAB06">
            <w:pPr>
              <w:keepNext w:val="0"/>
              <w:keepLines w:val="0"/>
              <w:pageBreakBefore w:val="0"/>
              <w:widowControl/>
              <w:kinsoku w:val="0"/>
              <w:wordWrap/>
              <w:overflowPunct/>
              <w:topLinePunct w:val="0"/>
              <w:autoSpaceDE w:val="0"/>
              <w:autoSpaceDN w:val="0"/>
              <w:bidi w:val="0"/>
              <w:adjustRightInd w:val="0"/>
              <w:snapToGrid w:val="0"/>
              <w:spacing w:before="89" w:line="520" w:lineRule="exact"/>
              <w:ind w:left="316"/>
              <w:textAlignment w:val="baseline"/>
              <w:rPr>
                <w:rFonts w:ascii="Arial" w:hAnsi="Arial" w:eastAsia="Arial" w:cs="Arial"/>
                <w:sz w:val="23"/>
                <w:szCs w:val="23"/>
              </w:rPr>
            </w:pPr>
            <w:r>
              <w:rPr>
                <w:rFonts w:ascii="Arial" w:hAnsi="Arial" w:eastAsia="Arial" w:cs="Arial"/>
                <w:spacing w:val="-7"/>
                <w:position w:val="1"/>
                <w:sz w:val="23"/>
                <w:szCs w:val="23"/>
              </w:rPr>
              <w:t>10</w:t>
            </w:r>
          </w:p>
        </w:tc>
        <w:tc>
          <w:tcPr>
            <w:tcW w:w="8179" w:type="dxa"/>
            <w:gridSpan w:val="3"/>
            <w:tcBorders>
              <w:bottom w:val="single" w:color="000000" w:sz="6" w:space="0"/>
            </w:tcBorders>
            <w:vAlign w:val="center"/>
          </w:tcPr>
          <w:p w14:paraId="3745BF65">
            <w:pPr>
              <w:keepNext w:val="0"/>
              <w:keepLines w:val="0"/>
              <w:pageBreakBefore w:val="0"/>
              <w:widowControl/>
              <w:kinsoku w:val="0"/>
              <w:wordWrap/>
              <w:overflowPunct/>
              <w:topLinePunct w:val="0"/>
              <w:autoSpaceDE w:val="0"/>
              <w:autoSpaceDN w:val="0"/>
              <w:bidi w:val="0"/>
              <w:adjustRightInd w:val="0"/>
              <w:snapToGrid w:val="0"/>
              <w:spacing w:before="166" w:line="520" w:lineRule="exact"/>
              <w:jc w:val="center"/>
              <w:textAlignment w:val="baseline"/>
              <w:rPr>
                <w:rFonts w:ascii="Arial" w:hAnsi="Arial" w:eastAsia="Arial" w:cs="Arial"/>
                <w:sz w:val="23"/>
                <w:szCs w:val="23"/>
              </w:rPr>
            </w:pPr>
            <w:r>
              <w:rPr>
                <w:spacing w:val="-3"/>
                <w:sz w:val="23"/>
                <w:szCs w:val="23"/>
              </w:rPr>
              <w:t>陕西交通科技有限公司</w:t>
            </w:r>
          </w:p>
        </w:tc>
      </w:tr>
      <w:tr w14:paraId="56E9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035" w:type="dxa"/>
            <w:gridSpan w:val="5"/>
            <w:tcBorders>
              <w:top w:val="single" w:color="000000" w:sz="6" w:space="0"/>
              <w:left w:val="single" w:color="000000" w:sz="6" w:space="0"/>
              <w:bottom w:val="single" w:color="000000" w:sz="2" w:space="0"/>
              <w:right w:val="single" w:color="000000" w:sz="6" w:space="0"/>
            </w:tcBorders>
            <w:vAlign w:val="top"/>
          </w:tcPr>
          <w:p w14:paraId="7B535FC9">
            <w:pPr>
              <w:keepNext w:val="0"/>
              <w:keepLines w:val="0"/>
              <w:pageBreakBefore w:val="0"/>
              <w:widowControl/>
              <w:kinsoku w:val="0"/>
              <w:wordWrap/>
              <w:overflowPunct/>
              <w:topLinePunct w:val="0"/>
              <w:autoSpaceDE w:val="0"/>
              <w:autoSpaceDN w:val="0"/>
              <w:bidi w:val="0"/>
              <w:adjustRightInd w:val="0"/>
              <w:snapToGrid w:val="0"/>
              <w:spacing w:before="183" w:line="520" w:lineRule="exact"/>
              <w:ind w:left="2641"/>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未通过详细评审的投标人名称及原因</w:t>
            </w:r>
          </w:p>
        </w:tc>
      </w:tr>
      <w:tr w14:paraId="5EE9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97" w:type="dxa"/>
            <w:tcBorders>
              <w:top w:val="single" w:color="000000" w:sz="2" w:space="0"/>
              <w:left w:val="single" w:color="000000" w:sz="2" w:space="0"/>
              <w:bottom w:val="single" w:color="000000" w:sz="2" w:space="0"/>
              <w:right w:val="single" w:color="000000" w:sz="6" w:space="0"/>
            </w:tcBorders>
            <w:vAlign w:val="top"/>
          </w:tcPr>
          <w:p w14:paraId="1CAC8052">
            <w:pPr>
              <w:keepNext w:val="0"/>
              <w:keepLines w:val="0"/>
              <w:pageBreakBefore w:val="0"/>
              <w:widowControl/>
              <w:kinsoku w:val="0"/>
              <w:wordWrap/>
              <w:overflowPunct/>
              <w:topLinePunct w:val="0"/>
              <w:autoSpaceDE w:val="0"/>
              <w:autoSpaceDN w:val="0"/>
              <w:bidi w:val="0"/>
              <w:adjustRightInd w:val="0"/>
              <w:snapToGrid w:val="0"/>
              <w:spacing w:before="204" w:line="520" w:lineRule="exact"/>
              <w:ind w:right="33"/>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序号</w:t>
            </w:r>
          </w:p>
        </w:tc>
        <w:tc>
          <w:tcPr>
            <w:tcW w:w="3763" w:type="dxa"/>
            <w:gridSpan w:val="2"/>
            <w:tcBorders>
              <w:top w:val="single" w:color="000000" w:sz="2" w:space="0"/>
              <w:left w:val="single" w:color="000000" w:sz="6" w:space="0"/>
              <w:bottom w:val="single" w:color="000000" w:sz="2" w:space="0"/>
              <w:right w:val="single" w:color="000000" w:sz="6" w:space="0"/>
            </w:tcBorders>
            <w:vAlign w:val="top"/>
          </w:tcPr>
          <w:p w14:paraId="3CA579B5">
            <w:pPr>
              <w:keepNext w:val="0"/>
              <w:keepLines w:val="0"/>
              <w:pageBreakBefore w:val="0"/>
              <w:widowControl/>
              <w:kinsoku w:val="0"/>
              <w:wordWrap/>
              <w:overflowPunct/>
              <w:topLinePunct w:val="0"/>
              <w:autoSpaceDE w:val="0"/>
              <w:autoSpaceDN w:val="0"/>
              <w:bidi w:val="0"/>
              <w:adjustRightInd w:val="0"/>
              <w:snapToGrid w:val="0"/>
              <w:spacing w:before="204" w:line="520" w:lineRule="exact"/>
              <w:ind w:left="1030"/>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投标人名称</w:t>
            </w:r>
          </w:p>
        </w:tc>
        <w:tc>
          <w:tcPr>
            <w:tcW w:w="2104" w:type="dxa"/>
            <w:tcBorders>
              <w:top w:val="single" w:color="000000" w:sz="2" w:space="0"/>
              <w:left w:val="single" w:color="000000" w:sz="6" w:space="0"/>
              <w:bottom w:val="single" w:color="000000" w:sz="2" w:space="0"/>
              <w:right w:val="single" w:color="000000" w:sz="6" w:space="0"/>
            </w:tcBorders>
            <w:vAlign w:val="center"/>
          </w:tcPr>
          <w:p w14:paraId="0CE11144">
            <w:pPr>
              <w:keepNext w:val="0"/>
              <w:keepLines w:val="0"/>
              <w:pageBreakBefore w:val="0"/>
              <w:widowControl/>
              <w:kinsoku w:val="0"/>
              <w:wordWrap/>
              <w:overflowPunct/>
              <w:topLinePunct w:val="0"/>
              <w:autoSpaceDE w:val="0"/>
              <w:autoSpaceDN w:val="0"/>
              <w:bidi w:val="0"/>
              <w:adjustRightInd w:val="0"/>
              <w:snapToGrid w:val="0"/>
              <w:spacing w:before="204" w:line="520" w:lineRule="exact"/>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未通过原因</w:t>
            </w:r>
          </w:p>
        </w:tc>
        <w:tc>
          <w:tcPr>
            <w:tcW w:w="2371" w:type="dxa"/>
            <w:tcBorders>
              <w:top w:val="single" w:color="000000" w:sz="2" w:space="0"/>
              <w:left w:val="single" w:color="000000" w:sz="6" w:space="0"/>
              <w:bottom w:val="single" w:color="000000" w:sz="2" w:space="0"/>
              <w:right w:val="single" w:color="000000" w:sz="2" w:space="0"/>
            </w:tcBorders>
            <w:vAlign w:val="center"/>
          </w:tcPr>
          <w:p w14:paraId="0A37548E">
            <w:pPr>
              <w:keepNext w:val="0"/>
              <w:keepLines w:val="0"/>
              <w:pageBreakBefore w:val="0"/>
              <w:widowControl/>
              <w:kinsoku w:val="0"/>
              <w:wordWrap/>
              <w:overflowPunct/>
              <w:topLinePunct w:val="0"/>
              <w:autoSpaceDE w:val="0"/>
              <w:autoSpaceDN w:val="0"/>
              <w:bidi w:val="0"/>
              <w:adjustRightInd w:val="0"/>
              <w:snapToGrid w:val="0"/>
              <w:spacing w:before="203" w:line="520" w:lineRule="exact"/>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对招标文件相应条款</w:t>
            </w:r>
          </w:p>
        </w:tc>
      </w:tr>
      <w:tr w14:paraId="782F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797" w:type="dxa"/>
            <w:tcBorders>
              <w:top w:val="single" w:color="000000" w:sz="2" w:space="0"/>
              <w:left w:val="single" w:color="000000" w:sz="6" w:space="0"/>
              <w:bottom w:val="single" w:color="000000" w:sz="2" w:space="0"/>
              <w:right w:val="single" w:color="000000" w:sz="6" w:space="0"/>
            </w:tcBorders>
            <w:vAlign w:val="center"/>
          </w:tcPr>
          <w:p w14:paraId="5E5D77D9">
            <w:pPr>
              <w:keepNext w:val="0"/>
              <w:keepLines w:val="0"/>
              <w:pageBreakBefore w:val="0"/>
              <w:widowControl/>
              <w:kinsoku w:val="0"/>
              <w:wordWrap/>
              <w:overflowPunct/>
              <w:topLinePunct w:val="0"/>
              <w:autoSpaceDE w:val="0"/>
              <w:autoSpaceDN w:val="0"/>
              <w:bidi w:val="0"/>
              <w:adjustRightInd w:val="0"/>
              <w:snapToGrid w:val="0"/>
              <w:spacing w:before="98" w:line="520" w:lineRule="exact"/>
              <w:ind w:left="438"/>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w:t>
            </w:r>
          </w:p>
        </w:tc>
        <w:tc>
          <w:tcPr>
            <w:tcW w:w="3763" w:type="dxa"/>
            <w:gridSpan w:val="2"/>
            <w:tcBorders>
              <w:top w:val="single" w:color="000000" w:sz="2" w:space="0"/>
              <w:left w:val="single" w:color="000000" w:sz="6" w:space="0"/>
              <w:bottom w:val="single" w:color="000000" w:sz="2" w:space="0"/>
              <w:right w:val="single" w:color="000000" w:sz="6" w:space="0"/>
            </w:tcBorders>
            <w:vAlign w:val="center"/>
          </w:tcPr>
          <w:p w14:paraId="2CA1C5E8">
            <w:pPr>
              <w:pStyle w:val="16"/>
              <w:keepNext w:val="0"/>
              <w:keepLines w:val="0"/>
              <w:pageBreakBefore w:val="0"/>
              <w:widowControl/>
              <w:kinsoku w:val="0"/>
              <w:wordWrap/>
              <w:overflowPunct/>
              <w:topLinePunct w:val="0"/>
              <w:autoSpaceDE w:val="0"/>
              <w:autoSpaceDN w:val="0"/>
              <w:bidi w:val="0"/>
              <w:adjustRightInd w:val="0"/>
              <w:snapToGrid w:val="0"/>
              <w:spacing w:before="74" w:line="520" w:lineRule="exact"/>
              <w:ind w:left="225"/>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浙江高信技术股份有限公司</w:t>
            </w:r>
          </w:p>
        </w:tc>
        <w:tc>
          <w:tcPr>
            <w:tcW w:w="2104" w:type="dxa"/>
            <w:vMerge w:val="restart"/>
            <w:tcBorders>
              <w:top w:val="single" w:color="000000" w:sz="2" w:space="0"/>
              <w:left w:val="single" w:color="000000" w:sz="6" w:space="0"/>
              <w:right w:val="single" w:color="000000" w:sz="6" w:space="0"/>
            </w:tcBorders>
            <w:vAlign w:val="center"/>
          </w:tcPr>
          <w:p w14:paraId="60CBC6AB">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清标不通过</w:t>
            </w:r>
          </w:p>
        </w:tc>
        <w:tc>
          <w:tcPr>
            <w:tcW w:w="2371" w:type="dxa"/>
            <w:vMerge w:val="restart"/>
            <w:tcBorders>
              <w:top w:val="single" w:color="000000" w:sz="2" w:space="0"/>
              <w:left w:val="single" w:color="000000" w:sz="6" w:space="0"/>
              <w:right w:val="single" w:color="000000" w:sz="6" w:space="0"/>
            </w:tcBorders>
            <w:vAlign w:val="top"/>
          </w:tcPr>
          <w:p w14:paraId="63D98FC5">
            <w:pPr>
              <w:pStyle w:val="16"/>
              <w:keepNext w:val="0"/>
              <w:keepLines w:val="0"/>
              <w:pageBreakBefore w:val="0"/>
              <w:widowControl/>
              <w:kinsoku w:val="0"/>
              <w:wordWrap/>
              <w:overflowPunct/>
              <w:topLinePunct w:val="0"/>
              <w:autoSpaceDE w:val="0"/>
              <w:autoSpaceDN w:val="0"/>
              <w:bidi w:val="0"/>
              <w:adjustRightInd w:val="0"/>
              <w:snapToGrid w:val="0"/>
              <w:spacing w:before="285" w:line="520" w:lineRule="exact"/>
              <w:ind w:left="13" w:firstLine="70"/>
              <w:jc w:val="both"/>
              <w:textAlignment w:val="baseline"/>
              <w:rPr>
                <w:sz w:val="23"/>
                <w:szCs w:val="23"/>
              </w:rPr>
            </w:pPr>
            <w:r>
              <w:rPr>
                <w:rFonts w:ascii="宋体" w:hAnsi="宋体" w:eastAsia="宋体" w:cs="宋体"/>
                <w:snapToGrid w:val="0"/>
                <w:color w:val="000000"/>
                <w:spacing w:val="-3"/>
                <w:kern w:val="0"/>
                <w:sz w:val="23"/>
                <w:szCs w:val="23"/>
                <w:lang w:val="en-US" w:eastAsia="en-US" w:bidi="ar-SA"/>
              </w:rPr>
              <w:t>不同投标人电子投标文件制作硬件特征码（网卡 MAC 地址、CPU 序号、硬盘序列号）均一致时，视为“不同投标人的投标文件由同一单位或者个人编制”或“不同投标人 委托同一单位或者个人办理投标事宜”，其投标无效。评审专家应严格按照要求查看“硬件特征码”相关信息并进行评审，在评审报告中显示“不同投标人电子投标文件 制作硬件特征码”是否雷同的分析及判定结果。</w:t>
            </w:r>
          </w:p>
        </w:tc>
      </w:tr>
      <w:tr w14:paraId="61D26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797" w:type="dxa"/>
            <w:tcBorders>
              <w:top w:val="single" w:color="000000" w:sz="2" w:space="0"/>
              <w:left w:val="single" w:color="000000" w:sz="6" w:space="0"/>
              <w:bottom w:val="single" w:color="000000" w:sz="2" w:space="0"/>
              <w:right w:val="single" w:color="000000" w:sz="6" w:space="0"/>
            </w:tcBorders>
            <w:vAlign w:val="center"/>
          </w:tcPr>
          <w:p w14:paraId="69E91DEF">
            <w:pPr>
              <w:keepNext w:val="0"/>
              <w:keepLines w:val="0"/>
              <w:pageBreakBefore w:val="0"/>
              <w:widowControl/>
              <w:kinsoku w:val="0"/>
              <w:wordWrap/>
              <w:overflowPunct/>
              <w:topLinePunct w:val="0"/>
              <w:autoSpaceDE w:val="0"/>
              <w:autoSpaceDN w:val="0"/>
              <w:bidi w:val="0"/>
              <w:adjustRightInd w:val="0"/>
              <w:snapToGrid w:val="0"/>
              <w:spacing w:before="98" w:line="520" w:lineRule="exact"/>
              <w:ind w:left="419"/>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2</w:t>
            </w:r>
          </w:p>
        </w:tc>
        <w:tc>
          <w:tcPr>
            <w:tcW w:w="3763" w:type="dxa"/>
            <w:gridSpan w:val="2"/>
            <w:tcBorders>
              <w:top w:val="single" w:color="000000" w:sz="2" w:space="0"/>
              <w:left w:val="single" w:color="000000" w:sz="6" w:space="0"/>
              <w:bottom w:val="single" w:color="000000" w:sz="2" w:space="0"/>
              <w:right w:val="single" w:color="000000" w:sz="6" w:space="0"/>
            </w:tcBorders>
            <w:vAlign w:val="center"/>
          </w:tcPr>
          <w:p w14:paraId="4A8A7052">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223"/>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湖北交投科技发展有限公司</w:t>
            </w:r>
          </w:p>
        </w:tc>
        <w:tc>
          <w:tcPr>
            <w:tcW w:w="2104" w:type="dxa"/>
            <w:vMerge w:val="continue"/>
            <w:tcBorders>
              <w:left w:val="single" w:color="000000" w:sz="6" w:space="0"/>
              <w:right w:val="single" w:color="000000" w:sz="6" w:space="0"/>
            </w:tcBorders>
            <w:vAlign w:val="top"/>
          </w:tcPr>
          <w:p w14:paraId="37AC7AD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snapToGrid w:val="0"/>
                <w:color w:val="000000"/>
                <w:spacing w:val="-3"/>
                <w:kern w:val="0"/>
                <w:sz w:val="23"/>
                <w:szCs w:val="23"/>
                <w:lang w:val="en-US" w:eastAsia="en-US" w:bidi="ar-SA"/>
              </w:rPr>
            </w:pPr>
          </w:p>
        </w:tc>
        <w:tc>
          <w:tcPr>
            <w:tcW w:w="2371" w:type="dxa"/>
            <w:vMerge w:val="continue"/>
            <w:tcBorders>
              <w:left w:val="single" w:color="000000" w:sz="6" w:space="0"/>
              <w:right w:val="single" w:color="000000" w:sz="6" w:space="0"/>
            </w:tcBorders>
            <w:vAlign w:val="top"/>
          </w:tcPr>
          <w:p w14:paraId="28590AF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snapToGrid w:val="0"/>
                <w:color w:val="000000"/>
                <w:spacing w:val="-3"/>
                <w:kern w:val="0"/>
                <w:sz w:val="23"/>
                <w:szCs w:val="23"/>
                <w:lang w:val="en-US" w:eastAsia="en-US" w:bidi="ar-SA"/>
              </w:rPr>
            </w:pPr>
          </w:p>
        </w:tc>
      </w:tr>
      <w:tr w14:paraId="495D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797" w:type="dxa"/>
            <w:tcBorders>
              <w:top w:val="single" w:color="000000" w:sz="2" w:space="0"/>
              <w:left w:val="single" w:color="000000" w:sz="6" w:space="0"/>
              <w:bottom w:val="single" w:color="000000" w:sz="2" w:space="0"/>
              <w:right w:val="single" w:color="000000" w:sz="6" w:space="0"/>
            </w:tcBorders>
            <w:vAlign w:val="center"/>
          </w:tcPr>
          <w:p w14:paraId="7A0F58BE">
            <w:pPr>
              <w:keepNext w:val="0"/>
              <w:keepLines w:val="0"/>
              <w:pageBreakBefore w:val="0"/>
              <w:widowControl/>
              <w:kinsoku w:val="0"/>
              <w:wordWrap/>
              <w:overflowPunct/>
              <w:topLinePunct w:val="0"/>
              <w:autoSpaceDE w:val="0"/>
              <w:autoSpaceDN w:val="0"/>
              <w:bidi w:val="0"/>
              <w:adjustRightInd w:val="0"/>
              <w:snapToGrid w:val="0"/>
              <w:spacing w:before="98" w:line="520" w:lineRule="exact"/>
              <w:ind w:left="421"/>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3</w:t>
            </w:r>
          </w:p>
        </w:tc>
        <w:tc>
          <w:tcPr>
            <w:tcW w:w="3763" w:type="dxa"/>
            <w:gridSpan w:val="2"/>
            <w:tcBorders>
              <w:top w:val="single" w:color="000000" w:sz="2" w:space="0"/>
              <w:left w:val="single" w:color="000000" w:sz="6" w:space="0"/>
              <w:bottom w:val="single" w:color="000000" w:sz="2" w:space="0"/>
              <w:right w:val="single" w:color="000000" w:sz="6" w:space="0"/>
            </w:tcBorders>
            <w:vAlign w:val="center"/>
          </w:tcPr>
          <w:p w14:paraId="7CFCA96E">
            <w:pPr>
              <w:pStyle w:val="16"/>
              <w:keepNext w:val="0"/>
              <w:keepLines w:val="0"/>
              <w:pageBreakBefore w:val="0"/>
              <w:widowControl/>
              <w:kinsoku w:val="0"/>
              <w:wordWrap/>
              <w:overflowPunct/>
              <w:topLinePunct w:val="0"/>
              <w:autoSpaceDE w:val="0"/>
              <w:autoSpaceDN w:val="0"/>
              <w:bidi w:val="0"/>
              <w:adjustRightInd w:val="0"/>
              <w:snapToGrid w:val="0"/>
              <w:spacing w:before="175" w:line="520" w:lineRule="exact"/>
              <w:ind w:left="11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江苏长天智远交通科技有限公司</w:t>
            </w:r>
          </w:p>
        </w:tc>
        <w:tc>
          <w:tcPr>
            <w:tcW w:w="2104" w:type="dxa"/>
            <w:vMerge w:val="continue"/>
            <w:tcBorders>
              <w:left w:val="single" w:color="000000" w:sz="6" w:space="0"/>
              <w:right w:val="single" w:color="000000" w:sz="6" w:space="0"/>
            </w:tcBorders>
            <w:vAlign w:val="top"/>
          </w:tcPr>
          <w:p w14:paraId="18ED8A53">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snapToGrid w:val="0"/>
                <w:color w:val="000000"/>
                <w:spacing w:val="-3"/>
                <w:kern w:val="0"/>
                <w:sz w:val="23"/>
                <w:szCs w:val="23"/>
                <w:lang w:val="en-US" w:eastAsia="en-US" w:bidi="ar-SA"/>
              </w:rPr>
            </w:pPr>
          </w:p>
        </w:tc>
        <w:tc>
          <w:tcPr>
            <w:tcW w:w="2371" w:type="dxa"/>
            <w:vMerge w:val="continue"/>
            <w:tcBorders>
              <w:left w:val="single" w:color="000000" w:sz="6" w:space="0"/>
              <w:right w:val="single" w:color="000000" w:sz="6" w:space="0"/>
            </w:tcBorders>
            <w:vAlign w:val="top"/>
          </w:tcPr>
          <w:p w14:paraId="6B5AA7F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snapToGrid w:val="0"/>
                <w:color w:val="000000"/>
                <w:spacing w:val="-3"/>
                <w:kern w:val="0"/>
                <w:sz w:val="23"/>
                <w:szCs w:val="23"/>
                <w:lang w:val="en-US" w:eastAsia="en-US" w:bidi="ar-SA"/>
              </w:rPr>
            </w:pPr>
          </w:p>
        </w:tc>
      </w:tr>
      <w:tr w14:paraId="126A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97" w:type="dxa"/>
            <w:tcBorders>
              <w:top w:val="single" w:color="000000" w:sz="2" w:space="0"/>
              <w:left w:val="single" w:color="000000" w:sz="6" w:space="0"/>
              <w:bottom w:val="single" w:color="000000" w:sz="2" w:space="0"/>
              <w:right w:val="single" w:color="000000" w:sz="6" w:space="0"/>
            </w:tcBorders>
            <w:vAlign w:val="center"/>
          </w:tcPr>
          <w:p w14:paraId="7092543D">
            <w:pPr>
              <w:keepNext w:val="0"/>
              <w:keepLines w:val="0"/>
              <w:pageBreakBefore w:val="0"/>
              <w:widowControl/>
              <w:kinsoku w:val="0"/>
              <w:wordWrap/>
              <w:overflowPunct/>
              <w:topLinePunct w:val="0"/>
              <w:autoSpaceDE w:val="0"/>
              <w:autoSpaceDN w:val="0"/>
              <w:bidi w:val="0"/>
              <w:adjustRightInd w:val="0"/>
              <w:snapToGrid w:val="0"/>
              <w:spacing w:before="98" w:line="520" w:lineRule="exact"/>
              <w:ind w:left="4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4</w:t>
            </w:r>
          </w:p>
        </w:tc>
        <w:tc>
          <w:tcPr>
            <w:tcW w:w="3763" w:type="dxa"/>
            <w:gridSpan w:val="2"/>
            <w:tcBorders>
              <w:top w:val="single" w:color="000000" w:sz="2" w:space="0"/>
              <w:left w:val="single" w:color="000000" w:sz="6" w:space="0"/>
              <w:bottom w:val="single" w:color="000000" w:sz="2" w:space="0"/>
              <w:right w:val="single" w:color="000000" w:sz="6" w:space="0"/>
            </w:tcBorders>
            <w:vAlign w:val="center"/>
          </w:tcPr>
          <w:p w14:paraId="25208248">
            <w:pPr>
              <w:pStyle w:val="16"/>
              <w:keepNext w:val="0"/>
              <w:keepLines w:val="0"/>
              <w:pageBreakBefore w:val="0"/>
              <w:widowControl/>
              <w:kinsoku w:val="0"/>
              <w:wordWrap/>
              <w:overflowPunct/>
              <w:topLinePunct w:val="0"/>
              <w:autoSpaceDE w:val="0"/>
              <w:autoSpaceDN w:val="0"/>
              <w:bidi w:val="0"/>
              <w:adjustRightInd w:val="0"/>
              <w:snapToGrid w:val="0"/>
              <w:spacing w:before="175" w:line="520" w:lineRule="exact"/>
              <w:ind w:left="108"/>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湖南华鑫美好公路环境建设有限公司</w:t>
            </w:r>
          </w:p>
        </w:tc>
        <w:tc>
          <w:tcPr>
            <w:tcW w:w="2104" w:type="dxa"/>
            <w:vMerge w:val="continue"/>
            <w:tcBorders>
              <w:left w:val="single" w:color="000000" w:sz="6" w:space="0"/>
              <w:right w:val="single" w:color="000000" w:sz="6" w:space="0"/>
            </w:tcBorders>
            <w:vAlign w:val="top"/>
          </w:tcPr>
          <w:p w14:paraId="5ECF54B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snapToGrid w:val="0"/>
                <w:color w:val="000000"/>
                <w:spacing w:val="-3"/>
                <w:kern w:val="0"/>
                <w:sz w:val="23"/>
                <w:szCs w:val="23"/>
                <w:lang w:val="en-US" w:eastAsia="en-US" w:bidi="ar-SA"/>
              </w:rPr>
            </w:pPr>
          </w:p>
        </w:tc>
        <w:tc>
          <w:tcPr>
            <w:tcW w:w="2371" w:type="dxa"/>
            <w:vMerge w:val="continue"/>
            <w:tcBorders>
              <w:left w:val="single" w:color="000000" w:sz="6" w:space="0"/>
              <w:right w:val="single" w:color="000000" w:sz="6" w:space="0"/>
            </w:tcBorders>
            <w:vAlign w:val="top"/>
          </w:tcPr>
          <w:p w14:paraId="0CF5661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snapToGrid w:val="0"/>
                <w:color w:val="000000"/>
                <w:spacing w:val="-3"/>
                <w:kern w:val="0"/>
                <w:sz w:val="23"/>
                <w:szCs w:val="23"/>
                <w:lang w:val="en-US" w:eastAsia="en-US" w:bidi="ar-SA"/>
              </w:rPr>
            </w:pPr>
          </w:p>
        </w:tc>
      </w:tr>
      <w:tr w14:paraId="003B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797" w:type="dxa"/>
            <w:tcBorders>
              <w:top w:val="single" w:color="000000" w:sz="2" w:space="0"/>
              <w:bottom w:val="single" w:color="000000" w:sz="2" w:space="0"/>
            </w:tcBorders>
            <w:vAlign w:val="center"/>
          </w:tcPr>
          <w:p w14:paraId="6D7B3E17">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73"/>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5</w:t>
            </w:r>
          </w:p>
        </w:tc>
        <w:tc>
          <w:tcPr>
            <w:tcW w:w="3763" w:type="dxa"/>
            <w:gridSpan w:val="2"/>
            <w:tcBorders>
              <w:top w:val="single" w:color="000000" w:sz="2" w:space="0"/>
              <w:bottom w:val="single" w:color="000000" w:sz="2" w:space="0"/>
            </w:tcBorders>
            <w:vAlign w:val="center"/>
          </w:tcPr>
          <w:p w14:paraId="0AAA6EC7">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232"/>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东方世纪科技股份有限公司</w:t>
            </w:r>
          </w:p>
        </w:tc>
        <w:tc>
          <w:tcPr>
            <w:tcW w:w="2104" w:type="dxa"/>
            <w:vMerge w:val="continue"/>
            <w:tcBorders>
              <w:left w:val="single" w:color="000000" w:sz="6" w:space="0"/>
              <w:right w:val="single" w:color="000000" w:sz="6" w:space="0"/>
            </w:tcBorders>
            <w:vAlign w:val="top"/>
          </w:tcPr>
          <w:p w14:paraId="5B04381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7DC05A79">
            <w:pPr>
              <w:pStyle w:val="16"/>
              <w:keepNext w:val="0"/>
              <w:keepLines w:val="0"/>
              <w:pageBreakBefore w:val="0"/>
              <w:widowControl/>
              <w:kinsoku w:val="0"/>
              <w:wordWrap/>
              <w:overflowPunct/>
              <w:topLinePunct w:val="0"/>
              <w:autoSpaceDE w:val="0"/>
              <w:autoSpaceDN w:val="0"/>
              <w:bidi w:val="0"/>
              <w:adjustRightInd w:val="0"/>
              <w:snapToGrid w:val="0"/>
              <w:spacing w:before="195" w:line="520" w:lineRule="exact"/>
              <w:ind w:left="772"/>
              <w:textAlignment w:val="baseline"/>
              <w:rPr>
                <w:sz w:val="23"/>
                <w:szCs w:val="23"/>
              </w:rPr>
            </w:pPr>
          </w:p>
        </w:tc>
      </w:tr>
      <w:tr w14:paraId="636F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797" w:type="dxa"/>
            <w:tcBorders>
              <w:top w:val="single" w:color="000000" w:sz="2" w:space="0"/>
              <w:bottom w:val="single" w:color="000000" w:sz="2" w:space="0"/>
            </w:tcBorders>
            <w:vAlign w:val="center"/>
          </w:tcPr>
          <w:p w14:paraId="2FF446AD">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69"/>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6</w:t>
            </w:r>
          </w:p>
        </w:tc>
        <w:tc>
          <w:tcPr>
            <w:tcW w:w="3763" w:type="dxa"/>
            <w:gridSpan w:val="2"/>
            <w:tcBorders>
              <w:top w:val="single" w:color="000000" w:sz="2" w:space="0"/>
              <w:bottom w:val="single" w:color="000000" w:sz="2" w:space="0"/>
            </w:tcBorders>
            <w:vAlign w:val="center"/>
          </w:tcPr>
          <w:p w14:paraId="5B7C85E8">
            <w:pPr>
              <w:pStyle w:val="16"/>
              <w:keepNext w:val="0"/>
              <w:keepLines w:val="0"/>
              <w:pageBreakBefore w:val="0"/>
              <w:widowControl/>
              <w:kinsoku w:val="0"/>
              <w:wordWrap/>
              <w:overflowPunct/>
              <w:topLinePunct w:val="0"/>
              <w:autoSpaceDE w:val="0"/>
              <w:autoSpaceDN w:val="0"/>
              <w:bidi w:val="0"/>
              <w:adjustRightInd w:val="0"/>
              <w:snapToGrid w:val="0"/>
              <w:spacing w:before="74" w:line="520" w:lineRule="exact"/>
              <w:ind w:left="475"/>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中通建设股份有限公司</w:t>
            </w:r>
          </w:p>
        </w:tc>
        <w:tc>
          <w:tcPr>
            <w:tcW w:w="2104" w:type="dxa"/>
            <w:vMerge w:val="continue"/>
            <w:tcBorders>
              <w:left w:val="single" w:color="000000" w:sz="6" w:space="0"/>
              <w:right w:val="single" w:color="000000" w:sz="6" w:space="0"/>
            </w:tcBorders>
            <w:vAlign w:val="top"/>
          </w:tcPr>
          <w:p w14:paraId="433AB5A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6FD3531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6C91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1" w:hRule="atLeast"/>
        </w:trPr>
        <w:tc>
          <w:tcPr>
            <w:tcW w:w="797" w:type="dxa"/>
            <w:tcBorders>
              <w:top w:val="single" w:color="000000" w:sz="2" w:space="0"/>
              <w:bottom w:val="single" w:color="000000" w:sz="2" w:space="0"/>
            </w:tcBorders>
            <w:vAlign w:val="center"/>
          </w:tcPr>
          <w:p w14:paraId="4DEA634B">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7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7</w:t>
            </w:r>
          </w:p>
        </w:tc>
        <w:tc>
          <w:tcPr>
            <w:tcW w:w="3763" w:type="dxa"/>
            <w:gridSpan w:val="2"/>
            <w:tcBorders>
              <w:top w:val="single" w:color="000000" w:sz="2" w:space="0"/>
              <w:bottom w:val="single" w:color="000000" w:sz="2" w:space="0"/>
            </w:tcBorders>
            <w:vAlign w:val="top"/>
          </w:tcPr>
          <w:p w14:paraId="3057DDE2">
            <w:pPr>
              <w:pStyle w:val="16"/>
              <w:keepNext w:val="0"/>
              <w:keepLines w:val="0"/>
              <w:pageBreakBefore w:val="0"/>
              <w:widowControl/>
              <w:kinsoku w:val="0"/>
              <w:wordWrap/>
              <w:overflowPunct/>
              <w:topLinePunct w:val="0"/>
              <w:autoSpaceDE w:val="0"/>
              <w:autoSpaceDN w:val="0"/>
              <w:bidi w:val="0"/>
              <w:adjustRightInd w:val="0"/>
              <w:snapToGrid w:val="0"/>
              <w:spacing w:before="162" w:line="520" w:lineRule="exact"/>
              <w:ind w:left="110"/>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上海电科智能系统股份有限公司</w:t>
            </w:r>
          </w:p>
        </w:tc>
        <w:tc>
          <w:tcPr>
            <w:tcW w:w="2104" w:type="dxa"/>
            <w:vMerge w:val="continue"/>
            <w:tcBorders>
              <w:left w:val="single" w:color="000000" w:sz="6" w:space="0"/>
              <w:right w:val="single" w:color="000000" w:sz="6" w:space="0"/>
            </w:tcBorders>
            <w:vAlign w:val="top"/>
          </w:tcPr>
          <w:p w14:paraId="78B7B14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0155FE3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4EBD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797" w:type="dxa"/>
            <w:tcBorders>
              <w:top w:val="single" w:color="000000" w:sz="2" w:space="0"/>
              <w:bottom w:val="single" w:color="000000" w:sz="2" w:space="0"/>
            </w:tcBorders>
            <w:vAlign w:val="center"/>
          </w:tcPr>
          <w:p w14:paraId="038D4E27">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68"/>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8</w:t>
            </w:r>
          </w:p>
        </w:tc>
        <w:tc>
          <w:tcPr>
            <w:tcW w:w="3763" w:type="dxa"/>
            <w:gridSpan w:val="2"/>
            <w:tcBorders>
              <w:top w:val="single" w:color="000000" w:sz="2" w:space="0"/>
              <w:bottom w:val="single" w:color="000000" w:sz="2" w:space="0"/>
            </w:tcBorders>
            <w:vAlign w:val="top"/>
          </w:tcPr>
          <w:p w14:paraId="027B9547">
            <w:pPr>
              <w:pStyle w:val="16"/>
              <w:keepNext w:val="0"/>
              <w:keepLines w:val="0"/>
              <w:pageBreakBefore w:val="0"/>
              <w:widowControl/>
              <w:kinsoku w:val="0"/>
              <w:wordWrap/>
              <w:overflowPunct/>
              <w:topLinePunct w:val="0"/>
              <w:autoSpaceDE w:val="0"/>
              <w:autoSpaceDN w:val="0"/>
              <w:bidi w:val="0"/>
              <w:adjustRightInd w:val="0"/>
              <w:snapToGrid w:val="0"/>
              <w:spacing w:before="161" w:line="520" w:lineRule="exact"/>
              <w:ind w:left="109"/>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浙江中控信息产业股份有限公司</w:t>
            </w:r>
          </w:p>
        </w:tc>
        <w:tc>
          <w:tcPr>
            <w:tcW w:w="2104" w:type="dxa"/>
            <w:vMerge w:val="continue"/>
            <w:tcBorders>
              <w:left w:val="single" w:color="000000" w:sz="6" w:space="0"/>
              <w:right w:val="single" w:color="000000" w:sz="6" w:space="0"/>
            </w:tcBorders>
            <w:vAlign w:val="top"/>
          </w:tcPr>
          <w:p w14:paraId="3FB8F53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76DE873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0723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797" w:type="dxa"/>
            <w:tcBorders>
              <w:top w:val="single" w:color="000000" w:sz="2" w:space="0"/>
              <w:bottom w:val="single" w:color="000000" w:sz="2" w:space="0"/>
            </w:tcBorders>
            <w:vAlign w:val="center"/>
          </w:tcPr>
          <w:p w14:paraId="1DCC449A">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68"/>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9</w:t>
            </w:r>
          </w:p>
        </w:tc>
        <w:tc>
          <w:tcPr>
            <w:tcW w:w="3763" w:type="dxa"/>
            <w:gridSpan w:val="2"/>
            <w:tcBorders>
              <w:top w:val="single" w:color="000000" w:sz="2" w:space="0"/>
              <w:bottom w:val="single" w:color="000000" w:sz="2" w:space="0"/>
            </w:tcBorders>
            <w:vAlign w:val="top"/>
          </w:tcPr>
          <w:p w14:paraId="3F98183B">
            <w:pPr>
              <w:pStyle w:val="16"/>
              <w:keepNext w:val="0"/>
              <w:keepLines w:val="0"/>
              <w:pageBreakBefore w:val="0"/>
              <w:widowControl/>
              <w:kinsoku w:val="0"/>
              <w:wordWrap/>
              <w:overflowPunct/>
              <w:topLinePunct w:val="0"/>
              <w:autoSpaceDE w:val="0"/>
              <w:autoSpaceDN w:val="0"/>
              <w:bidi w:val="0"/>
              <w:adjustRightInd w:val="0"/>
              <w:snapToGrid w:val="0"/>
              <w:spacing w:before="163" w:line="520" w:lineRule="exact"/>
              <w:ind w:left="108"/>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湖北楚天高速数字科技有限公司</w:t>
            </w:r>
          </w:p>
        </w:tc>
        <w:tc>
          <w:tcPr>
            <w:tcW w:w="2104" w:type="dxa"/>
            <w:vMerge w:val="continue"/>
            <w:tcBorders>
              <w:left w:val="single" w:color="000000" w:sz="6" w:space="0"/>
              <w:right w:val="single" w:color="000000" w:sz="6" w:space="0"/>
            </w:tcBorders>
            <w:vAlign w:val="top"/>
          </w:tcPr>
          <w:p w14:paraId="411D6F4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103534C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7943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97" w:type="dxa"/>
            <w:tcBorders>
              <w:top w:val="single" w:color="000000" w:sz="2" w:space="0"/>
              <w:bottom w:val="single" w:color="000000" w:sz="2" w:space="0"/>
            </w:tcBorders>
            <w:vAlign w:val="center"/>
          </w:tcPr>
          <w:p w14:paraId="437352A0">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10</w:t>
            </w:r>
          </w:p>
        </w:tc>
        <w:tc>
          <w:tcPr>
            <w:tcW w:w="3763" w:type="dxa"/>
            <w:gridSpan w:val="2"/>
            <w:tcBorders>
              <w:top w:val="single" w:color="000000" w:sz="2" w:space="0"/>
              <w:bottom w:val="single" w:color="000000" w:sz="2" w:space="0"/>
            </w:tcBorders>
            <w:vAlign w:val="center"/>
          </w:tcPr>
          <w:p w14:paraId="7CCEB967">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22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江苏智运科技发展有限公司</w:t>
            </w:r>
          </w:p>
        </w:tc>
        <w:tc>
          <w:tcPr>
            <w:tcW w:w="2104" w:type="dxa"/>
            <w:vMerge w:val="continue"/>
            <w:tcBorders>
              <w:left w:val="single" w:color="000000" w:sz="6" w:space="0"/>
              <w:right w:val="single" w:color="000000" w:sz="6" w:space="0"/>
            </w:tcBorders>
            <w:vAlign w:val="top"/>
          </w:tcPr>
          <w:p w14:paraId="36BA423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2E93FC2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3E155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trPr>
        <w:tc>
          <w:tcPr>
            <w:tcW w:w="797" w:type="dxa"/>
            <w:tcBorders>
              <w:top w:val="single" w:color="000000" w:sz="2" w:space="0"/>
              <w:bottom w:val="single" w:color="000000" w:sz="2" w:space="0"/>
            </w:tcBorders>
            <w:vAlign w:val="center"/>
          </w:tcPr>
          <w:p w14:paraId="7260F063">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11</w:t>
            </w:r>
          </w:p>
        </w:tc>
        <w:tc>
          <w:tcPr>
            <w:tcW w:w="3763" w:type="dxa"/>
            <w:gridSpan w:val="2"/>
            <w:tcBorders>
              <w:top w:val="single" w:color="000000" w:sz="2" w:space="0"/>
              <w:bottom w:val="single" w:color="000000" w:sz="2" w:space="0"/>
            </w:tcBorders>
            <w:vAlign w:val="center"/>
          </w:tcPr>
          <w:p w14:paraId="228F7040">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453"/>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广西交科集团有限公司</w:t>
            </w:r>
          </w:p>
        </w:tc>
        <w:tc>
          <w:tcPr>
            <w:tcW w:w="2104" w:type="dxa"/>
            <w:vMerge w:val="continue"/>
            <w:tcBorders>
              <w:left w:val="single" w:color="000000" w:sz="6" w:space="0"/>
              <w:right w:val="single" w:color="000000" w:sz="6" w:space="0"/>
            </w:tcBorders>
            <w:vAlign w:val="top"/>
          </w:tcPr>
          <w:p w14:paraId="14D8DFA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533D3BC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084E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797" w:type="dxa"/>
            <w:tcBorders>
              <w:top w:val="single" w:color="000000" w:sz="2" w:space="0"/>
              <w:bottom w:val="single" w:color="000000" w:sz="2" w:space="0"/>
            </w:tcBorders>
            <w:vAlign w:val="center"/>
          </w:tcPr>
          <w:p w14:paraId="638F388C">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12</w:t>
            </w:r>
          </w:p>
        </w:tc>
        <w:tc>
          <w:tcPr>
            <w:tcW w:w="3763" w:type="dxa"/>
            <w:gridSpan w:val="2"/>
            <w:tcBorders>
              <w:top w:val="single" w:color="000000" w:sz="2" w:space="0"/>
              <w:bottom w:val="single" w:color="000000" w:sz="2" w:space="0"/>
            </w:tcBorders>
            <w:vAlign w:val="center"/>
          </w:tcPr>
          <w:p w14:paraId="7690A927">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228"/>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安徽皖通科技股份有限公司</w:t>
            </w:r>
          </w:p>
        </w:tc>
        <w:tc>
          <w:tcPr>
            <w:tcW w:w="2104" w:type="dxa"/>
            <w:vMerge w:val="continue"/>
            <w:tcBorders>
              <w:left w:val="single" w:color="000000" w:sz="6" w:space="0"/>
              <w:right w:val="single" w:color="000000" w:sz="6" w:space="0"/>
            </w:tcBorders>
            <w:vAlign w:val="top"/>
          </w:tcPr>
          <w:p w14:paraId="74435F8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1DAE8C9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1335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797" w:type="dxa"/>
            <w:tcBorders>
              <w:top w:val="single" w:color="000000" w:sz="2" w:space="0"/>
              <w:bottom w:val="single" w:color="000000" w:sz="2" w:space="0"/>
            </w:tcBorders>
            <w:vAlign w:val="center"/>
          </w:tcPr>
          <w:p w14:paraId="2284B81D">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13</w:t>
            </w:r>
          </w:p>
        </w:tc>
        <w:tc>
          <w:tcPr>
            <w:tcW w:w="3763" w:type="dxa"/>
            <w:gridSpan w:val="2"/>
            <w:tcBorders>
              <w:top w:val="single" w:color="000000" w:sz="2" w:space="0"/>
              <w:bottom w:val="single" w:color="000000" w:sz="2" w:space="0"/>
            </w:tcBorders>
            <w:vAlign w:val="center"/>
          </w:tcPr>
          <w:p w14:paraId="37637522">
            <w:pPr>
              <w:pStyle w:val="16"/>
              <w:keepNext w:val="0"/>
              <w:keepLines w:val="0"/>
              <w:pageBreakBefore w:val="0"/>
              <w:widowControl/>
              <w:kinsoku w:val="0"/>
              <w:wordWrap/>
              <w:overflowPunct/>
              <w:topLinePunct w:val="0"/>
              <w:autoSpaceDE w:val="0"/>
              <w:autoSpaceDN w:val="0"/>
              <w:bidi w:val="0"/>
              <w:adjustRightInd w:val="0"/>
              <w:snapToGrid w:val="0"/>
              <w:spacing w:before="74" w:line="520" w:lineRule="exact"/>
              <w:ind w:left="117"/>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厦门兴南洋信息技术有限公司</w:t>
            </w:r>
          </w:p>
        </w:tc>
        <w:tc>
          <w:tcPr>
            <w:tcW w:w="2104" w:type="dxa"/>
            <w:vMerge w:val="continue"/>
            <w:tcBorders>
              <w:left w:val="single" w:color="000000" w:sz="6" w:space="0"/>
              <w:right w:val="single" w:color="000000" w:sz="6" w:space="0"/>
            </w:tcBorders>
            <w:vAlign w:val="top"/>
          </w:tcPr>
          <w:p w14:paraId="3784E6C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right w:val="single" w:color="000000" w:sz="6" w:space="0"/>
            </w:tcBorders>
            <w:vAlign w:val="top"/>
          </w:tcPr>
          <w:p w14:paraId="6DD2548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1436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797" w:type="dxa"/>
            <w:tcBorders>
              <w:top w:val="single" w:color="000000" w:sz="2" w:space="0"/>
              <w:bottom w:val="single" w:color="000000" w:sz="2" w:space="0"/>
            </w:tcBorders>
            <w:vAlign w:val="center"/>
          </w:tcPr>
          <w:p w14:paraId="4318E332">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14</w:t>
            </w:r>
          </w:p>
        </w:tc>
        <w:tc>
          <w:tcPr>
            <w:tcW w:w="3763" w:type="dxa"/>
            <w:gridSpan w:val="2"/>
            <w:tcBorders>
              <w:top w:val="single" w:color="000000" w:sz="2" w:space="0"/>
              <w:bottom w:val="single" w:color="000000" w:sz="2" w:space="0"/>
            </w:tcBorders>
            <w:vAlign w:val="center"/>
          </w:tcPr>
          <w:p w14:paraId="7795FBF5">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245"/>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中交国通智能科技有限公司</w:t>
            </w:r>
          </w:p>
        </w:tc>
        <w:tc>
          <w:tcPr>
            <w:tcW w:w="2104" w:type="dxa"/>
            <w:vMerge w:val="continue"/>
            <w:tcBorders>
              <w:left w:val="single" w:color="000000" w:sz="6" w:space="0"/>
              <w:bottom w:val="single" w:color="000000" w:sz="2" w:space="0"/>
              <w:right w:val="single" w:color="000000" w:sz="6" w:space="0"/>
            </w:tcBorders>
            <w:vAlign w:val="top"/>
          </w:tcPr>
          <w:p w14:paraId="100CB3F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c>
          <w:tcPr>
            <w:tcW w:w="2371" w:type="dxa"/>
            <w:vMerge w:val="continue"/>
            <w:tcBorders>
              <w:left w:val="single" w:color="000000" w:sz="6" w:space="0"/>
              <w:bottom w:val="single" w:color="000000" w:sz="2" w:space="0"/>
              <w:right w:val="single" w:color="000000" w:sz="6" w:space="0"/>
            </w:tcBorders>
            <w:vAlign w:val="top"/>
          </w:tcPr>
          <w:p w14:paraId="6F16D39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sz w:val="21"/>
              </w:rPr>
            </w:pPr>
          </w:p>
        </w:tc>
      </w:tr>
      <w:tr w14:paraId="17274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9" w:hRule="atLeast"/>
        </w:trPr>
        <w:tc>
          <w:tcPr>
            <w:tcW w:w="797" w:type="dxa"/>
            <w:tcBorders>
              <w:top w:val="single" w:color="000000" w:sz="2" w:space="0"/>
              <w:bottom w:val="single" w:color="000000" w:sz="2" w:space="0"/>
            </w:tcBorders>
            <w:vAlign w:val="center"/>
          </w:tcPr>
          <w:p w14:paraId="51CF056D">
            <w:pPr>
              <w:keepNext w:val="0"/>
              <w:keepLines w:val="0"/>
              <w:pageBreakBefore w:val="0"/>
              <w:widowControl/>
              <w:kinsoku w:val="0"/>
              <w:wordWrap/>
              <w:overflowPunct/>
              <w:topLinePunct w:val="0"/>
              <w:autoSpaceDE w:val="0"/>
              <w:autoSpaceDN w:val="0"/>
              <w:bidi w:val="0"/>
              <w:adjustRightInd w:val="0"/>
              <w:snapToGrid w:val="0"/>
              <w:spacing w:before="98" w:line="520" w:lineRule="exact"/>
              <w:ind w:left="314"/>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15</w:t>
            </w:r>
          </w:p>
        </w:tc>
        <w:tc>
          <w:tcPr>
            <w:tcW w:w="3763" w:type="dxa"/>
            <w:gridSpan w:val="2"/>
            <w:tcBorders>
              <w:top w:val="single" w:color="000000" w:sz="2" w:space="0"/>
              <w:bottom w:val="single" w:color="000000" w:sz="2" w:space="0"/>
            </w:tcBorders>
            <w:vAlign w:val="center"/>
          </w:tcPr>
          <w:p w14:paraId="5DFE4319">
            <w:pPr>
              <w:pStyle w:val="16"/>
              <w:keepNext w:val="0"/>
              <w:keepLines w:val="0"/>
              <w:pageBreakBefore w:val="0"/>
              <w:widowControl/>
              <w:kinsoku w:val="0"/>
              <w:wordWrap/>
              <w:overflowPunct/>
              <w:topLinePunct w:val="0"/>
              <w:autoSpaceDE w:val="0"/>
              <w:autoSpaceDN w:val="0"/>
              <w:bidi w:val="0"/>
              <w:adjustRightInd w:val="0"/>
              <w:snapToGrid w:val="0"/>
              <w:spacing w:before="75" w:line="520" w:lineRule="exact"/>
              <w:ind w:left="227"/>
              <w:jc w:val="both"/>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郑州汉威光电股份有限公司</w:t>
            </w:r>
          </w:p>
        </w:tc>
        <w:tc>
          <w:tcPr>
            <w:tcW w:w="2104" w:type="dxa"/>
            <w:tcBorders>
              <w:top w:val="single" w:color="000000" w:sz="2" w:space="0"/>
              <w:bottom w:val="single" w:color="000000" w:sz="2" w:space="0"/>
            </w:tcBorders>
            <w:vAlign w:val="center"/>
          </w:tcPr>
          <w:p w14:paraId="7F00B79F">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项目总工职称专业不符和招标文件要求</w:t>
            </w:r>
          </w:p>
        </w:tc>
        <w:tc>
          <w:tcPr>
            <w:tcW w:w="2371" w:type="dxa"/>
            <w:tcBorders>
              <w:top w:val="single" w:color="000000" w:sz="2" w:space="0"/>
              <w:bottom w:val="single" w:color="000000" w:sz="2" w:space="0"/>
            </w:tcBorders>
            <w:vAlign w:val="center"/>
          </w:tcPr>
          <w:p w14:paraId="72C29A3D">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附录 4 资格审查条件（项目负责人及项目总工最低要求）</w:t>
            </w:r>
          </w:p>
        </w:tc>
      </w:tr>
    </w:tbl>
    <w:p w14:paraId="757A4A5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第一信封评标结果汇总表：</w:t>
      </w:r>
    </w:p>
    <w:p w14:paraId="2D17F7A5">
      <w:pPr>
        <w:keepNext w:val="0"/>
        <w:keepLines w:val="0"/>
        <w:pageBreakBefore w:val="0"/>
        <w:widowControl/>
        <w:kinsoku w:val="0"/>
        <w:wordWrap/>
        <w:overflowPunct/>
        <w:topLinePunct w:val="0"/>
        <w:autoSpaceDE w:val="0"/>
        <w:autoSpaceDN w:val="0"/>
        <w:bidi w:val="0"/>
        <w:adjustRightInd w:val="0"/>
        <w:snapToGrid w:val="0"/>
        <w:spacing w:line="520" w:lineRule="exact"/>
        <w:ind w:firstLine="464"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4"/>
          <w:szCs w:val="24"/>
        </w:rPr>
        <w:t>通过第一信封详细评审且进入第二信封评标价比较的单位：</w:t>
      </w:r>
    </w:p>
    <w:tbl>
      <w:tblPr>
        <w:tblStyle w:val="17"/>
        <w:tblW w:w="9190" w:type="dxa"/>
        <w:tblInd w:w="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7675"/>
      </w:tblGrid>
      <w:tr w14:paraId="3B53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15" w:type="dxa"/>
            <w:vAlign w:val="top"/>
          </w:tcPr>
          <w:p w14:paraId="4C42EA22">
            <w:pPr>
              <w:keepNext w:val="0"/>
              <w:keepLines w:val="0"/>
              <w:pageBreakBefore w:val="0"/>
              <w:widowControl/>
              <w:kinsoku w:val="0"/>
              <w:wordWrap/>
              <w:overflowPunct/>
              <w:topLinePunct w:val="0"/>
              <w:autoSpaceDE w:val="0"/>
              <w:autoSpaceDN w:val="0"/>
              <w:bidi w:val="0"/>
              <w:adjustRightInd w:val="0"/>
              <w:snapToGrid w:val="0"/>
              <w:spacing w:before="88" w:line="520" w:lineRule="exact"/>
              <w:ind w:left="469"/>
              <w:textAlignment w:val="baseline"/>
              <w:rPr>
                <w:rFonts w:ascii="仿宋" w:hAnsi="仿宋" w:eastAsia="仿宋" w:cs="仿宋"/>
                <w:sz w:val="30"/>
                <w:szCs w:val="30"/>
              </w:rPr>
            </w:pPr>
            <w:r>
              <w:rPr>
                <w:rFonts w:ascii="仿宋" w:hAnsi="仿宋" w:eastAsia="仿宋" w:cs="仿宋"/>
                <w:b/>
                <w:bCs/>
                <w:spacing w:val="-13"/>
                <w:sz w:val="30"/>
                <w:szCs w:val="30"/>
              </w:rPr>
              <w:t>序号</w:t>
            </w:r>
          </w:p>
        </w:tc>
        <w:tc>
          <w:tcPr>
            <w:tcW w:w="7675" w:type="dxa"/>
            <w:vAlign w:val="top"/>
          </w:tcPr>
          <w:p w14:paraId="3431B59D">
            <w:pPr>
              <w:keepNext w:val="0"/>
              <w:keepLines w:val="0"/>
              <w:pageBreakBefore w:val="0"/>
              <w:widowControl/>
              <w:kinsoku w:val="0"/>
              <w:wordWrap/>
              <w:overflowPunct/>
              <w:topLinePunct w:val="0"/>
              <w:autoSpaceDE w:val="0"/>
              <w:autoSpaceDN w:val="0"/>
              <w:bidi w:val="0"/>
              <w:adjustRightInd w:val="0"/>
              <w:snapToGrid w:val="0"/>
              <w:spacing w:before="87" w:line="520" w:lineRule="exact"/>
              <w:ind w:left="3291"/>
              <w:textAlignment w:val="baseline"/>
              <w:rPr>
                <w:rFonts w:ascii="仿宋" w:hAnsi="仿宋" w:eastAsia="仿宋" w:cs="仿宋"/>
                <w:sz w:val="30"/>
                <w:szCs w:val="30"/>
              </w:rPr>
            </w:pPr>
            <w:r>
              <w:rPr>
                <w:rFonts w:ascii="仿宋" w:hAnsi="仿宋" w:eastAsia="仿宋" w:cs="仿宋"/>
                <w:b/>
                <w:bCs/>
                <w:spacing w:val="-6"/>
                <w:sz w:val="30"/>
                <w:szCs w:val="30"/>
              </w:rPr>
              <w:t>投标人名称</w:t>
            </w:r>
          </w:p>
        </w:tc>
      </w:tr>
      <w:tr w14:paraId="5668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515" w:type="dxa"/>
            <w:vAlign w:val="top"/>
          </w:tcPr>
          <w:p w14:paraId="4866CB90">
            <w:pPr>
              <w:keepNext w:val="0"/>
              <w:keepLines w:val="0"/>
              <w:pageBreakBefore w:val="0"/>
              <w:widowControl/>
              <w:kinsoku w:val="0"/>
              <w:wordWrap/>
              <w:overflowPunct/>
              <w:topLinePunct w:val="0"/>
              <w:autoSpaceDE w:val="0"/>
              <w:autoSpaceDN w:val="0"/>
              <w:bidi w:val="0"/>
              <w:adjustRightInd w:val="0"/>
              <w:snapToGrid w:val="0"/>
              <w:spacing w:before="85" w:line="520" w:lineRule="exact"/>
              <w:ind w:left="708"/>
              <w:textAlignment w:val="baseline"/>
              <w:rPr>
                <w:rFonts w:ascii="仿宋" w:hAnsi="仿宋" w:eastAsia="仿宋" w:cs="仿宋"/>
                <w:sz w:val="30"/>
                <w:szCs w:val="30"/>
              </w:rPr>
            </w:pPr>
            <w:r>
              <w:rPr>
                <w:rFonts w:ascii="仿宋" w:hAnsi="仿宋" w:eastAsia="仿宋" w:cs="仿宋"/>
                <w:sz w:val="30"/>
                <w:szCs w:val="30"/>
              </w:rPr>
              <w:t>1</w:t>
            </w:r>
          </w:p>
        </w:tc>
        <w:tc>
          <w:tcPr>
            <w:tcW w:w="7675" w:type="dxa"/>
            <w:vAlign w:val="top"/>
          </w:tcPr>
          <w:p w14:paraId="3A17A1A9">
            <w:pPr>
              <w:pStyle w:val="16"/>
              <w:keepNext w:val="0"/>
              <w:keepLines w:val="0"/>
              <w:pageBreakBefore w:val="0"/>
              <w:widowControl/>
              <w:kinsoku w:val="0"/>
              <w:wordWrap/>
              <w:overflowPunct/>
              <w:topLinePunct w:val="0"/>
              <w:autoSpaceDE w:val="0"/>
              <w:autoSpaceDN w:val="0"/>
              <w:bidi w:val="0"/>
              <w:adjustRightInd w:val="0"/>
              <w:snapToGrid w:val="0"/>
              <w:spacing w:before="115" w:line="520" w:lineRule="exact"/>
              <w:ind w:left="2542"/>
              <w:textAlignment w:val="baseline"/>
              <w:rPr>
                <w:sz w:val="23"/>
                <w:szCs w:val="23"/>
              </w:rPr>
            </w:pPr>
            <w:r>
              <w:rPr>
                <w:spacing w:val="-1"/>
                <w:sz w:val="23"/>
                <w:szCs w:val="23"/>
              </w:rPr>
              <w:t>南京东大智能化系统有限公司</w:t>
            </w:r>
          </w:p>
        </w:tc>
      </w:tr>
      <w:tr w14:paraId="4A63C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515" w:type="dxa"/>
            <w:vAlign w:val="top"/>
          </w:tcPr>
          <w:p w14:paraId="7E664AAB">
            <w:pPr>
              <w:keepNext w:val="0"/>
              <w:keepLines w:val="0"/>
              <w:pageBreakBefore w:val="0"/>
              <w:widowControl/>
              <w:kinsoku w:val="0"/>
              <w:wordWrap/>
              <w:overflowPunct/>
              <w:topLinePunct w:val="0"/>
              <w:autoSpaceDE w:val="0"/>
              <w:autoSpaceDN w:val="0"/>
              <w:bidi w:val="0"/>
              <w:adjustRightInd w:val="0"/>
              <w:snapToGrid w:val="0"/>
              <w:spacing w:before="87" w:line="520" w:lineRule="exact"/>
              <w:ind w:left="690"/>
              <w:textAlignment w:val="baseline"/>
              <w:rPr>
                <w:rFonts w:ascii="仿宋" w:hAnsi="仿宋" w:eastAsia="仿宋" w:cs="仿宋"/>
                <w:sz w:val="30"/>
                <w:szCs w:val="30"/>
              </w:rPr>
            </w:pPr>
            <w:r>
              <w:rPr>
                <w:rFonts w:ascii="仿宋" w:hAnsi="仿宋" w:eastAsia="仿宋" w:cs="仿宋"/>
                <w:sz w:val="30"/>
                <w:szCs w:val="30"/>
              </w:rPr>
              <w:t>2</w:t>
            </w:r>
          </w:p>
        </w:tc>
        <w:tc>
          <w:tcPr>
            <w:tcW w:w="7675" w:type="dxa"/>
            <w:vAlign w:val="top"/>
          </w:tcPr>
          <w:p w14:paraId="1A23838A">
            <w:pPr>
              <w:pStyle w:val="16"/>
              <w:keepNext w:val="0"/>
              <w:keepLines w:val="0"/>
              <w:pageBreakBefore w:val="0"/>
              <w:widowControl/>
              <w:kinsoku w:val="0"/>
              <w:wordWrap/>
              <w:overflowPunct/>
              <w:topLinePunct w:val="0"/>
              <w:autoSpaceDE w:val="0"/>
              <w:autoSpaceDN w:val="0"/>
              <w:bidi w:val="0"/>
              <w:adjustRightInd w:val="0"/>
              <w:snapToGrid w:val="0"/>
              <w:spacing w:before="118" w:line="520" w:lineRule="exact"/>
              <w:ind w:left="2791"/>
              <w:textAlignment w:val="baseline"/>
              <w:rPr>
                <w:sz w:val="23"/>
                <w:szCs w:val="23"/>
              </w:rPr>
            </w:pPr>
            <w:r>
              <w:rPr>
                <w:spacing w:val="-3"/>
                <w:sz w:val="23"/>
                <w:szCs w:val="23"/>
              </w:rPr>
              <w:t>中交机电工程局有限公司</w:t>
            </w:r>
          </w:p>
        </w:tc>
      </w:tr>
      <w:tr w14:paraId="4EB7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15" w:type="dxa"/>
            <w:vAlign w:val="top"/>
          </w:tcPr>
          <w:p w14:paraId="020971F5">
            <w:pPr>
              <w:keepNext w:val="0"/>
              <w:keepLines w:val="0"/>
              <w:pageBreakBefore w:val="0"/>
              <w:widowControl/>
              <w:kinsoku w:val="0"/>
              <w:wordWrap/>
              <w:overflowPunct/>
              <w:topLinePunct w:val="0"/>
              <w:autoSpaceDE w:val="0"/>
              <w:autoSpaceDN w:val="0"/>
              <w:bidi w:val="0"/>
              <w:adjustRightInd w:val="0"/>
              <w:snapToGrid w:val="0"/>
              <w:spacing w:before="89" w:line="520" w:lineRule="exact"/>
              <w:ind w:left="692"/>
              <w:textAlignment w:val="baseline"/>
              <w:rPr>
                <w:rFonts w:ascii="仿宋" w:hAnsi="仿宋" w:eastAsia="仿宋" w:cs="仿宋"/>
                <w:sz w:val="30"/>
                <w:szCs w:val="30"/>
              </w:rPr>
            </w:pPr>
            <w:r>
              <w:rPr>
                <w:rFonts w:ascii="仿宋" w:hAnsi="仿宋" w:eastAsia="仿宋" w:cs="仿宋"/>
                <w:sz w:val="30"/>
                <w:szCs w:val="30"/>
              </w:rPr>
              <w:t>3</w:t>
            </w:r>
          </w:p>
        </w:tc>
        <w:tc>
          <w:tcPr>
            <w:tcW w:w="7675" w:type="dxa"/>
            <w:vAlign w:val="top"/>
          </w:tcPr>
          <w:p w14:paraId="7292D84C">
            <w:pPr>
              <w:pStyle w:val="16"/>
              <w:keepNext w:val="0"/>
              <w:keepLines w:val="0"/>
              <w:pageBreakBefore w:val="0"/>
              <w:widowControl/>
              <w:kinsoku w:val="0"/>
              <w:wordWrap/>
              <w:overflowPunct/>
              <w:topLinePunct w:val="0"/>
              <w:autoSpaceDE w:val="0"/>
              <w:autoSpaceDN w:val="0"/>
              <w:bidi w:val="0"/>
              <w:adjustRightInd w:val="0"/>
              <w:snapToGrid w:val="0"/>
              <w:spacing w:before="120" w:line="520" w:lineRule="exact"/>
              <w:ind w:left="2675"/>
              <w:textAlignment w:val="baseline"/>
              <w:rPr>
                <w:sz w:val="23"/>
                <w:szCs w:val="23"/>
              </w:rPr>
            </w:pPr>
            <w:r>
              <w:rPr>
                <w:spacing w:val="-3"/>
                <w:sz w:val="23"/>
                <w:szCs w:val="23"/>
              </w:rPr>
              <w:t>山东正晨科技股份有限公司</w:t>
            </w:r>
          </w:p>
        </w:tc>
      </w:tr>
      <w:tr w14:paraId="2978B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15" w:type="dxa"/>
            <w:vAlign w:val="top"/>
          </w:tcPr>
          <w:p w14:paraId="60B5421F">
            <w:pPr>
              <w:keepNext w:val="0"/>
              <w:keepLines w:val="0"/>
              <w:pageBreakBefore w:val="0"/>
              <w:widowControl/>
              <w:kinsoku w:val="0"/>
              <w:wordWrap/>
              <w:overflowPunct/>
              <w:topLinePunct w:val="0"/>
              <w:autoSpaceDE w:val="0"/>
              <w:autoSpaceDN w:val="0"/>
              <w:bidi w:val="0"/>
              <w:adjustRightInd w:val="0"/>
              <w:snapToGrid w:val="0"/>
              <w:spacing w:before="88" w:line="520" w:lineRule="exact"/>
              <w:ind w:left="685"/>
              <w:textAlignment w:val="baseline"/>
              <w:rPr>
                <w:rFonts w:ascii="仿宋" w:hAnsi="仿宋" w:eastAsia="仿宋" w:cs="仿宋"/>
                <w:sz w:val="30"/>
                <w:szCs w:val="30"/>
              </w:rPr>
            </w:pPr>
            <w:r>
              <w:rPr>
                <w:rFonts w:ascii="仿宋" w:hAnsi="仿宋" w:eastAsia="仿宋" w:cs="仿宋"/>
                <w:sz w:val="30"/>
                <w:szCs w:val="30"/>
              </w:rPr>
              <w:t>4</w:t>
            </w:r>
          </w:p>
        </w:tc>
        <w:tc>
          <w:tcPr>
            <w:tcW w:w="7675" w:type="dxa"/>
            <w:vAlign w:val="top"/>
          </w:tcPr>
          <w:p w14:paraId="512F3FAD">
            <w:pPr>
              <w:pStyle w:val="16"/>
              <w:keepNext w:val="0"/>
              <w:keepLines w:val="0"/>
              <w:pageBreakBefore w:val="0"/>
              <w:widowControl/>
              <w:kinsoku w:val="0"/>
              <w:wordWrap/>
              <w:overflowPunct/>
              <w:topLinePunct w:val="0"/>
              <w:autoSpaceDE w:val="0"/>
              <w:autoSpaceDN w:val="0"/>
              <w:bidi w:val="0"/>
              <w:adjustRightInd w:val="0"/>
              <w:snapToGrid w:val="0"/>
              <w:spacing w:before="117" w:line="520" w:lineRule="exact"/>
              <w:ind w:left="2427"/>
              <w:textAlignment w:val="baseline"/>
              <w:rPr>
                <w:sz w:val="23"/>
                <w:szCs w:val="23"/>
              </w:rPr>
            </w:pPr>
            <w:r>
              <w:rPr>
                <w:spacing w:val="-1"/>
                <w:sz w:val="23"/>
                <w:szCs w:val="23"/>
              </w:rPr>
              <w:t>武汉中交交通工程有限责任公司</w:t>
            </w:r>
          </w:p>
        </w:tc>
      </w:tr>
      <w:tr w14:paraId="36E1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15" w:type="dxa"/>
            <w:vAlign w:val="top"/>
          </w:tcPr>
          <w:p w14:paraId="7690725F">
            <w:pPr>
              <w:keepNext w:val="0"/>
              <w:keepLines w:val="0"/>
              <w:pageBreakBefore w:val="0"/>
              <w:widowControl/>
              <w:kinsoku w:val="0"/>
              <w:wordWrap/>
              <w:overflowPunct/>
              <w:topLinePunct w:val="0"/>
              <w:autoSpaceDE w:val="0"/>
              <w:autoSpaceDN w:val="0"/>
              <w:bidi w:val="0"/>
              <w:adjustRightInd w:val="0"/>
              <w:snapToGrid w:val="0"/>
              <w:spacing w:before="93" w:line="520" w:lineRule="exact"/>
              <w:ind w:left="692"/>
              <w:textAlignment w:val="baseline"/>
              <w:rPr>
                <w:rFonts w:ascii="仿宋" w:hAnsi="仿宋" w:eastAsia="仿宋" w:cs="仿宋"/>
                <w:sz w:val="30"/>
                <w:szCs w:val="30"/>
              </w:rPr>
            </w:pPr>
            <w:r>
              <w:rPr>
                <w:rFonts w:ascii="仿宋" w:hAnsi="仿宋" w:eastAsia="仿宋" w:cs="仿宋"/>
                <w:sz w:val="30"/>
                <w:szCs w:val="30"/>
              </w:rPr>
              <w:t>5</w:t>
            </w:r>
          </w:p>
        </w:tc>
        <w:tc>
          <w:tcPr>
            <w:tcW w:w="7675" w:type="dxa"/>
            <w:vAlign w:val="top"/>
          </w:tcPr>
          <w:p w14:paraId="32976221">
            <w:pPr>
              <w:pStyle w:val="16"/>
              <w:keepNext w:val="0"/>
              <w:keepLines w:val="0"/>
              <w:pageBreakBefore w:val="0"/>
              <w:widowControl/>
              <w:kinsoku w:val="0"/>
              <w:wordWrap/>
              <w:overflowPunct/>
              <w:topLinePunct w:val="0"/>
              <w:autoSpaceDE w:val="0"/>
              <w:autoSpaceDN w:val="0"/>
              <w:bidi w:val="0"/>
              <w:adjustRightInd w:val="0"/>
              <w:snapToGrid w:val="0"/>
              <w:spacing w:before="123" w:line="520" w:lineRule="exact"/>
              <w:ind w:left="2540"/>
              <w:textAlignment w:val="baseline"/>
              <w:rPr>
                <w:sz w:val="23"/>
                <w:szCs w:val="23"/>
              </w:rPr>
            </w:pPr>
            <w:r>
              <w:rPr>
                <w:spacing w:val="-1"/>
                <w:sz w:val="23"/>
                <w:szCs w:val="23"/>
              </w:rPr>
              <w:t>新大陆数字技术股份有限公司</w:t>
            </w:r>
          </w:p>
        </w:tc>
      </w:tr>
      <w:tr w14:paraId="0149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515" w:type="dxa"/>
            <w:vAlign w:val="top"/>
          </w:tcPr>
          <w:p w14:paraId="36633971">
            <w:pPr>
              <w:keepNext w:val="0"/>
              <w:keepLines w:val="0"/>
              <w:pageBreakBefore w:val="0"/>
              <w:widowControl/>
              <w:kinsoku w:val="0"/>
              <w:wordWrap/>
              <w:overflowPunct/>
              <w:topLinePunct w:val="0"/>
              <w:autoSpaceDE w:val="0"/>
              <w:autoSpaceDN w:val="0"/>
              <w:bidi w:val="0"/>
              <w:adjustRightInd w:val="0"/>
              <w:snapToGrid w:val="0"/>
              <w:spacing w:before="95" w:line="520" w:lineRule="exact"/>
              <w:ind w:left="688"/>
              <w:textAlignment w:val="baseline"/>
              <w:rPr>
                <w:rFonts w:ascii="仿宋" w:hAnsi="仿宋" w:eastAsia="仿宋" w:cs="仿宋"/>
                <w:sz w:val="30"/>
                <w:szCs w:val="30"/>
              </w:rPr>
            </w:pPr>
            <w:r>
              <w:rPr>
                <w:rFonts w:ascii="仿宋" w:hAnsi="仿宋" w:eastAsia="仿宋" w:cs="仿宋"/>
                <w:sz w:val="30"/>
                <w:szCs w:val="30"/>
              </w:rPr>
              <w:t>6</w:t>
            </w:r>
          </w:p>
        </w:tc>
        <w:tc>
          <w:tcPr>
            <w:tcW w:w="7675" w:type="dxa"/>
            <w:vAlign w:val="top"/>
          </w:tcPr>
          <w:p w14:paraId="78E2A2ED">
            <w:pPr>
              <w:pStyle w:val="16"/>
              <w:keepNext w:val="0"/>
              <w:keepLines w:val="0"/>
              <w:pageBreakBefore w:val="0"/>
              <w:widowControl/>
              <w:kinsoku w:val="0"/>
              <w:wordWrap/>
              <w:overflowPunct/>
              <w:topLinePunct w:val="0"/>
              <w:autoSpaceDE w:val="0"/>
              <w:autoSpaceDN w:val="0"/>
              <w:bidi w:val="0"/>
              <w:adjustRightInd w:val="0"/>
              <w:snapToGrid w:val="0"/>
              <w:spacing w:before="125" w:line="520" w:lineRule="exact"/>
              <w:ind w:left="2313"/>
              <w:textAlignment w:val="baseline"/>
              <w:rPr>
                <w:sz w:val="23"/>
                <w:szCs w:val="23"/>
              </w:rPr>
            </w:pPr>
            <w:r>
              <w:rPr>
                <w:spacing w:val="-1"/>
                <w:sz w:val="23"/>
                <w:szCs w:val="23"/>
              </w:rPr>
              <w:t>北京瑞华赢科技发展股份有限公司</w:t>
            </w:r>
          </w:p>
        </w:tc>
      </w:tr>
      <w:tr w14:paraId="4D29C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15" w:type="dxa"/>
            <w:vAlign w:val="top"/>
          </w:tcPr>
          <w:p w14:paraId="079DBB0B">
            <w:pPr>
              <w:keepNext w:val="0"/>
              <w:keepLines w:val="0"/>
              <w:pageBreakBefore w:val="0"/>
              <w:widowControl/>
              <w:kinsoku w:val="0"/>
              <w:wordWrap/>
              <w:overflowPunct/>
              <w:topLinePunct w:val="0"/>
              <w:autoSpaceDE w:val="0"/>
              <w:autoSpaceDN w:val="0"/>
              <w:bidi w:val="0"/>
              <w:adjustRightInd w:val="0"/>
              <w:snapToGrid w:val="0"/>
              <w:spacing w:before="240" w:line="520" w:lineRule="exact"/>
              <w:ind w:left="693"/>
              <w:textAlignment w:val="baseline"/>
              <w:rPr>
                <w:rFonts w:ascii="仿宋" w:hAnsi="仿宋" w:eastAsia="仿宋" w:cs="仿宋"/>
                <w:sz w:val="30"/>
                <w:szCs w:val="30"/>
              </w:rPr>
            </w:pPr>
            <w:r>
              <w:rPr>
                <w:rFonts w:ascii="仿宋" w:hAnsi="仿宋" w:eastAsia="仿宋" w:cs="仿宋"/>
                <w:sz w:val="30"/>
                <w:szCs w:val="30"/>
              </w:rPr>
              <w:t>7</w:t>
            </w:r>
          </w:p>
        </w:tc>
        <w:tc>
          <w:tcPr>
            <w:tcW w:w="7675" w:type="dxa"/>
            <w:vAlign w:val="center"/>
          </w:tcPr>
          <w:p w14:paraId="7D98794E">
            <w:pPr>
              <w:pStyle w:val="16"/>
              <w:keepNext w:val="0"/>
              <w:keepLines w:val="0"/>
              <w:pageBreakBefore w:val="0"/>
              <w:widowControl/>
              <w:kinsoku w:val="0"/>
              <w:wordWrap/>
              <w:overflowPunct/>
              <w:topLinePunct w:val="0"/>
              <w:autoSpaceDE w:val="0"/>
              <w:autoSpaceDN w:val="0"/>
              <w:bidi w:val="0"/>
              <w:adjustRightInd w:val="0"/>
              <w:snapToGrid w:val="0"/>
              <w:spacing w:before="74" w:line="520" w:lineRule="exact"/>
              <w:ind w:left="2686"/>
              <w:jc w:val="both"/>
              <w:textAlignment w:val="baseline"/>
              <w:rPr>
                <w:sz w:val="23"/>
                <w:szCs w:val="23"/>
              </w:rPr>
            </w:pPr>
            <w:r>
              <w:rPr>
                <w:spacing w:val="-3"/>
                <w:sz w:val="23"/>
                <w:szCs w:val="23"/>
              </w:rPr>
              <w:t>中远海运科技股份有限公司</w:t>
            </w:r>
          </w:p>
        </w:tc>
      </w:tr>
      <w:tr w14:paraId="429B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515" w:type="dxa"/>
            <w:vAlign w:val="top"/>
          </w:tcPr>
          <w:p w14:paraId="336ACF33">
            <w:pPr>
              <w:keepNext w:val="0"/>
              <w:keepLines w:val="0"/>
              <w:pageBreakBefore w:val="0"/>
              <w:widowControl/>
              <w:kinsoku w:val="0"/>
              <w:wordWrap/>
              <w:overflowPunct/>
              <w:topLinePunct w:val="0"/>
              <w:autoSpaceDE w:val="0"/>
              <w:autoSpaceDN w:val="0"/>
              <w:bidi w:val="0"/>
              <w:adjustRightInd w:val="0"/>
              <w:snapToGrid w:val="0"/>
              <w:spacing w:before="98" w:line="520" w:lineRule="exact"/>
              <w:ind w:left="687"/>
              <w:textAlignment w:val="baseline"/>
              <w:rPr>
                <w:rFonts w:ascii="仿宋" w:hAnsi="仿宋" w:eastAsia="仿宋" w:cs="仿宋"/>
                <w:sz w:val="30"/>
                <w:szCs w:val="30"/>
              </w:rPr>
            </w:pPr>
            <w:r>
              <w:rPr>
                <w:rFonts w:ascii="仿宋" w:hAnsi="仿宋" w:eastAsia="仿宋" w:cs="仿宋"/>
                <w:sz w:val="30"/>
                <w:szCs w:val="30"/>
              </w:rPr>
              <w:t>8</w:t>
            </w:r>
          </w:p>
        </w:tc>
        <w:tc>
          <w:tcPr>
            <w:tcW w:w="7675" w:type="dxa"/>
            <w:vAlign w:val="top"/>
          </w:tcPr>
          <w:p w14:paraId="7E6DDF83">
            <w:pPr>
              <w:pStyle w:val="16"/>
              <w:keepNext w:val="0"/>
              <w:keepLines w:val="0"/>
              <w:pageBreakBefore w:val="0"/>
              <w:widowControl/>
              <w:kinsoku w:val="0"/>
              <w:wordWrap/>
              <w:overflowPunct/>
              <w:topLinePunct w:val="0"/>
              <w:autoSpaceDE w:val="0"/>
              <w:autoSpaceDN w:val="0"/>
              <w:bidi w:val="0"/>
              <w:adjustRightInd w:val="0"/>
              <w:snapToGrid w:val="0"/>
              <w:spacing w:before="128" w:line="520" w:lineRule="exact"/>
              <w:ind w:left="2313"/>
              <w:textAlignment w:val="baseline"/>
              <w:rPr>
                <w:sz w:val="23"/>
                <w:szCs w:val="23"/>
              </w:rPr>
            </w:pPr>
            <w:r>
              <w:rPr>
                <w:spacing w:val="-1"/>
                <w:sz w:val="23"/>
                <w:szCs w:val="23"/>
              </w:rPr>
              <w:t>北京云星宇交通科技股份有限公司</w:t>
            </w:r>
          </w:p>
        </w:tc>
      </w:tr>
      <w:tr w14:paraId="55607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515" w:type="dxa"/>
            <w:vAlign w:val="top"/>
          </w:tcPr>
          <w:p w14:paraId="0E55228E">
            <w:pPr>
              <w:keepNext w:val="0"/>
              <w:keepLines w:val="0"/>
              <w:pageBreakBefore w:val="0"/>
              <w:widowControl/>
              <w:kinsoku w:val="0"/>
              <w:wordWrap/>
              <w:overflowPunct/>
              <w:topLinePunct w:val="0"/>
              <w:autoSpaceDE w:val="0"/>
              <w:autoSpaceDN w:val="0"/>
              <w:bidi w:val="0"/>
              <w:adjustRightInd w:val="0"/>
              <w:snapToGrid w:val="0"/>
              <w:spacing w:before="98" w:line="520" w:lineRule="exact"/>
              <w:ind w:left="687"/>
              <w:textAlignment w:val="baseline"/>
              <w:rPr>
                <w:rFonts w:ascii="仿宋" w:hAnsi="仿宋" w:eastAsia="仿宋" w:cs="仿宋"/>
                <w:sz w:val="30"/>
                <w:szCs w:val="30"/>
              </w:rPr>
            </w:pPr>
            <w:r>
              <w:rPr>
                <w:rFonts w:ascii="仿宋" w:hAnsi="仿宋" w:eastAsia="仿宋" w:cs="仿宋"/>
                <w:sz w:val="30"/>
                <w:szCs w:val="30"/>
              </w:rPr>
              <w:t>9</w:t>
            </w:r>
          </w:p>
        </w:tc>
        <w:tc>
          <w:tcPr>
            <w:tcW w:w="7675" w:type="dxa"/>
            <w:vAlign w:val="top"/>
          </w:tcPr>
          <w:p w14:paraId="4A083E85">
            <w:pPr>
              <w:pStyle w:val="16"/>
              <w:keepNext w:val="0"/>
              <w:keepLines w:val="0"/>
              <w:pageBreakBefore w:val="0"/>
              <w:widowControl/>
              <w:kinsoku w:val="0"/>
              <w:wordWrap/>
              <w:overflowPunct/>
              <w:topLinePunct w:val="0"/>
              <w:autoSpaceDE w:val="0"/>
              <w:autoSpaceDN w:val="0"/>
              <w:bidi w:val="0"/>
              <w:adjustRightInd w:val="0"/>
              <w:snapToGrid w:val="0"/>
              <w:spacing w:before="206" w:line="520" w:lineRule="exact"/>
              <w:ind w:left="2901"/>
              <w:textAlignment w:val="baseline"/>
              <w:rPr>
                <w:sz w:val="23"/>
                <w:szCs w:val="23"/>
              </w:rPr>
            </w:pPr>
            <w:r>
              <w:rPr>
                <w:spacing w:val="-3"/>
                <w:sz w:val="23"/>
                <w:szCs w:val="23"/>
              </w:rPr>
              <w:t>陕西交通科技有限公司</w:t>
            </w:r>
          </w:p>
        </w:tc>
      </w:tr>
      <w:tr w14:paraId="5F758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515" w:type="dxa"/>
            <w:vAlign w:val="top"/>
          </w:tcPr>
          <w:p w14:paraId="443991B3">
            <w:pPr>
              <w:keepNext w:val="0"/>
              <w:keepLines w:val="0"/>
              <w:pageBreakBefore w:val="0"/>
              <w:widowControl/>
              <w:kinsoku w:val="0"/>
              <w:wordWrap/>
              <w:overflowPunct/>
              <w:topLinePunct w:val="0"/>
              <w:autoSpaceDE w:val="0"/>
              <w:autoSpaceDN w:val="0"/>
              <w:bidi w:val="0"/>
              <w:adjustRightInd w:val="0"/>
              <w:snapToGrid w:val="0"/>
              <w:spacing w:before="99" w:line="520" w:lineRule="exact"/>
              <w:ind w:left="633"/>
              <w:textAlignment w:val="baseline"/>
              <w:rPr>
                <w:rFonts w:ascii="仿宋" w:hAnsi="仿宋" w:eastAsia="仿宋" w:cs="仿宋"/>
                <w:sz w:val="30"/>
                <w:szCs w:val="30"/>
              </w:rPr>
            </w:pPr>
            <w:r>
              <w:rPr>
                <w:rFonts w:ascii="仿宋" w:hAnsi="仿宋" w:eastAsia="仿宋" w:cs="仿宋"/>
                <w:spacing w:val="-9"/>
                <w:sz w:val="30"/>
                <w:szCs w:val="30"/>
              </w:rPr>
              <w:t>10</w:t>
            </w:r>
          </w:p>
        </w:tc>
        <w:tc>
          <w:tcPr>
            <w:tcW w:w="7675" w:type="dxa"/>
            <w:vAlign w:val="top"/>
          </w:tcPr>
          <w:p w14:paraId="2C29081A">
            <w:pPr>
              <w:pStyle w:val="16"/>
              <w:keepNext w:val="0"/>
              <w:keepLines w:val="0"/>
              <w:pageBreakBefore w:val="0"/>
              <w:widowControl/>
              <w:kinsoku w:val="0"/>
              <w:wordWrap/>
              <w:overflowPunct/>
              <w:topLinePunct w:val="0"/>
              <w:autoSpaceDE w:val="0"/>
              <w:autoSpaceDN w:val="0"/>
              <w:bidi w:val="0"/>
              <w:adjustRightInd w:val="0"/>
              <w:snapToGrid w:val="0"/>
              <w:spacing w:before="130" w:line="520" w:lineRule="exact"/>
              <w:ind w:left="2446"/>
              <w:textAlignment w:val="baseline"/>
              <w:rPr>
                <w:sz w:val="23"/>
                <w:szCs w:val="23"/>
              </w:rPr>
            </w:pPr>
            <w:r>
              <w:rPr>
                <w:spacing w:val="-3"/>
                <w:sz w:val="23"/>
                <w:szCs w:val="23"/>
              </w:rPr>
              <w:t>中咨泰克交通工程集团有限公司</w:t>
            </w:r>
          </w:p>
        </w:tc>
      </w:tr>
    </w:tbl>
    <w:p w14:paraId="391A284B">
      <w:pPr>
        <w:keepNext w:val="0"/>
        <w:keepLines w:val="0"/>
        <w:pageBreakBefore w:val="0"/>
        <w:widowControl/>
        <w:kinsoku w:val="0"/>
        <w:wordWrap/>
        <w:overflowPunct/>
        <w:topLinePunct w:val="0"/>
        <w:autoSpaceDE w:val="0"/>
        <w:autoSpaceDN w:val="0"/>
        <w:bidi w:val="0"/>
        <w:adjustRightInd w:val="0"/>
        <w:snapToGrid w:val="0"/>
        <w:spacing w:line="52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通过第一信封详细评审但未进入第二信封评标价比较的单位</w:t>
      </w:r>
      <w:r>
        <w:rPr>
          <w:rFonts w:hint="eastAsia" w:asciiTheme="minorEastAsia" w:hAnsiTheme="minorEastAsia" w:eastAsiaTheme="minorEastAsia" w:cstheme="minorEastAsia"/>
          <w:spacing w:val="-4"/>
          <w:sz w:val="24"/>
          <w:szCs w:val="24"/>
          <w:lang w:eastAsia="zh-CN"/>
        </w:rPr>
        <w:t>：</w:t>
      </w:r>
    </w:p>
    <w:tbl>
      <w:tblPr>
        <w:tblStyle w:val="17"/>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7685"/>
      </w:tblGrid>
      <w:tr w14:paraId="3753A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531" w:type="dxa"/>
            <w:vAlign w:val="top"/>
          </w:tcPr>
          <w:p w14:paraId="15426D47">
            <w:pPr>
              <w:keepNext w:val="0"/>
              <w:keepLines w:val="0"/>
              <w:pageBreakBefore w:val="0"/>
              <w:widowControl/>
              <w:kinsoku w:val="0"/>
              <w:wordWrap/>
              <w:overflowPunct/>
              <w:topLinePunct w:val="0"/>
              <w:autoSpaceDE w:val="0"/>
              <w:autoSpaceDN w:val="0"/>
              <w:bidi w:val="0"/>
              <w:adjustRightInd w:val="0"/>
              <w:snapToGrid w:val="0"/>
              <w:spacing w:before="164" w:line="520" w:lineRule="exact"/>
              <w:ind w:left="47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3"/>
                <w:sz w:val="24"/>
                <w:szCs w:val="24"/>
              </w:rPr>
              <w:t>序号</w:t>
            </w:r>
          </w:p>
        </w:tc>
        <w:tc>
          <w:tcPr>
            <w:tcW w:w="7685" w:type="dxa"/>
            <w:vAlign w:val="top"/>
          </w:tcPr>
          <w:p w14:paraId="3DE5BF02">
            <w:pPr>
              <w:keepNext w:val="0"/>
              <w:keepLines w:val="0"/>
              <w:pageBreakBefore w:val="0"/>
              <w:widowControl/>
              <w:kinsoku w:val="0"/>
              <w:wordWrap/>
              <w:overflowPunct/>
              <w:topLinePunct w:val="0"/>
              <w:autoSpaceDE w:val="0"/>
              <w:autoSpaceDN w:val="0"/>
              <w:bidi w:val="0"/>
              <w:adjustRightInd w:val="0"/>
              <w:snapToGrid w:val="0"/>
              <w:spacing w:before="164" w:line="520" w:lineRule="exact"/>
              <w:ind w:left="333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投标人名称</w:t>
            </w:r>
          </w:p>
        </w:tc>
      </w:tr>
      <w:tr w14:paraId="7C8D8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531" w:type="dxa"/>
            <w:vAlign w:val="top"/>
          </w:tcPr>
          <w:p w14:paraId="4CC705D1">
            <w:pPr>
              <w:keepNext w:val="0"/>
              <w:keepLines w:val="0"/>
              <w:pageBreakBefore w:val="0"/>
              <w:widowControl/>
              <w:kinsoku w:val="0"/>
              <w:wordWrap/>
              <w:overflowPunct/>
              <w:topLinePunct w:val="0"/>
              <w:autoSpaceDE w:val="0"/>
              <w:autoSpaceDN w:val="0"/>
              <w:bidi w:val="0"/>
              <w:adjustRightInd w:val="0"/>
              <w:snapToGrid w:val="0"/>
              <w:spacing w:before="307" w:line="520" w:lineRule="exact"/>
              <w:ind w:left="7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w:t>
            </w:r>
          </w:p>
        </w:tc>
        <w:tc>
          <w:tcPr>
            <w:tcW w:w="7685" w:type="dxa"/>
            <w:vAlign w:val="top"/>
          </w:tcPr>
          <w:p w14:paraId="046C2D50">
            <w:pPr>
              <w:keepNext w:val="0"/>
              <w:keepLines w:val="0"/>
              <w:pageBreakBefore w:val="0"/>
              <w:widowControl/>
              <w:kinsoku w:val="0"/>
              <w:wordWrap/>
              <w:overflowPunct/>
              <w:topLinePunct w:val="0"/>
              <w:autoSpaceDE w:val="0"/>
              <w:autoSpaceDN w:val="0"/>
              <w:bidi w:val="0"/>
              <w:adjustRightInd w:val="0"/>
              <w:snapToGrid w:val="0"/>
              <w:spacing w:before="306" w:line="520" w:lineRule="exact"/>
              <w:ind w:left="23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浙江高信技术股份有限公司</w:t>
            </w:r>
          </w:p>
        </w:tc>
      </w:tr>
      <w:tr w14:paraId="4C0C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531" w:type="dxa"/>
            <w:vAlign w:val="top"/>
          </w:tcPr>
          <w:p w14:paraId="36ED71F6">
            <w:pPr>
              <w:keepNext w:val="0"/>
              <w:keepLines w:val="0"/>
              <w:pageBreakBefore w:val="0"/>
              <w:widowControl/>
              <w:kinsoku w:val="0"/>
              <w:wordWrap/>
              <w:overflowPunct/>
              <w:topLinePunct w:val="0"/>
              <w:autoSpaceDE w:val="0"/>
              <w:autoSpaceDN w:val="0"/>
              <w:bidi w:val="0"/>
              <w:adjustRightInd w:val="0"/>
              <w:snapToGrid w:val="0"/>
              <w:spacing w:before="308" w:line="520" w:lineRule="exact"/>
              <w:ind w:left="6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w:t>
            </w:r>
          </w:p>
        </w:tc>
        <w:tc>
          <w:tcPr>
            <w:tcW w:w="7685" w:type="dxa"/>
            <w:vAlign w:val="top"/>
          </w:tcPr>
          <w:p w14:paraId="631318BD">
            <w:pPr>
              <w:keepNext w:val="0"/>
              <w:keepLines w:val="0"/>
              <w:pageBreakBefore w:val="0"/>
              <w:widowControl/>
              <w:kinsoku w:val="0"/>
              <w:wordWrap/>
              <w:overflowPunct/>
              <w:topLinePunct w:val="0"/>
              <w:autoSpaceDE w:val="0"/>
              <w:autoSpaceDN w:val="0"/>
              <w:bidi w:val="0"/>
              <w:adjustRightInd w:val="0"/>
              <w:snapToGrid w:val="0"/>
              <w:spacing w:before="308" w:line="520" w:lineRule="exact"/>
              <w:ind w:left="23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湖北交投科技发展有限公司</w:t>
            </w:r>
          </w:p>
        </w:tc>
      </w:tr>
      <w:tr w14:paraId="21C6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531" w:type="dxa"/>
            <w:vAlign w:val="top"/>
          </w:tcPr>
          <w:p w14:paraId="534F49B6">
            <w:pPr>
              <w:keepNext w:val="0"/>
              <w:keepLines w:val="0"/>
              <w:pageBreakBefore w:val="0"/>
              <w:widowControl/>
              <w:kinsoku w:val="0"/>
              <w:wordWrap/>
              <w:overflowPunct/>
              <w:topLinePunct w:val="0"/>
              <w:autoSpaceDE w:val="0"/>
              <w:autoSpaceDN w:val="0"/>
              <w:bidi w:val="0"/>
              <w:adjustRightInd w:val="0"/>
              <w:snapToGrid w:val="0"/>
              <w:spacing w:before="309" w:line="520" w:lineRule="exact"/>
              <w:ind w:left="7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685" w:type="dxa"/>
            <w:vAlign w:val="top"/>
          </w:tcPr>
          <w:p w14:paraId="35A2CBD0">
            <w:pPr>
              <w:keepNext w:val="0"/>
              <w:keepLines w:val="0"/>
              <w:pageBreakBefore w:val="0"/>
              <w:widowControl/>
              <w:kinsoku w:val="0"/>
              <w:wordWrap/>
              <w:overflowPunct/>
              <w:topLinePunct w:val="0"/>
              <w:autoSpaceDE w:val="0"/>
              <w:autoSpaceDN w:val="0"/>
              <w:bidi w:val="0"/>
              <w:adjustRightInd w:val="0"/>
              <w:snapToGrid w:val="0"/>
              <w:spacing w:before="309" w:line="520" w:lineRule="exact"/>
              <w:ind w:left="20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江苏长天智远交通科技有限公司</w:t>
            </w:r>
          </w:p>
        </w:tc>
      </w:tr>
      <w:tr w14:paraId="3E656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31" w:type="dxa"/>
            <w:vAlign w:val="top"/>
          </w:tcPr>
          <w:p w14:paraId="68B51C34">
            <w:pPr>
              <w:keepNext w:val="0"/>
              <w:keepLines w:val="0"/>
              <w:pageBreakBefore w:val="0"/>
              <w:widowControl/>
              <w:kinsoku w:val="0"/>
              <w:wordWrap/>
              <w:overflowPunct/>
              <w:topLinePunct w:val="0"/>
              <w:autoSpaceDE w:val="0"/>
              <w:autoSpaceDN w:val="0"/>
              <w:bidi w:val="0"/>
              <w:adjustRightInd w:val="0"/>
              <w:snapToGrid w:val="0"/>
              <w:spacing w:before="310" w:line="520" w:lineRule="exact"/>
              <w:ind w:left="69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4</w:t>
            </w:r>
          </w:p>
        </w:tc>
        <w:tc>
          <w:tcPr>
            <w:tcW w:w="7685" w:type="dxa"/>
            <w:vAlign w:val="top"/>
          </w:tcPr>
          <w:p w14:paraId="67D7204C">
            <w:pPr>
              <w:keepNext w:val="0"/>
              <w:keepLines w:val="0"/>
              <w:pageBreakBefore w:val="0"/>
              <w:widowControl/>
              <w:kinsoku w:val="0"/>
              <w:wordWrap/>
              <w:overflowPunct/>
              <w:topLinePunct w:val="0"/>
              <w:autoSpaceDE w:val="0"/>
              <w:autoSpaceDN w:val="0"/>
              <w:bidi w:val="0"/>
              <w:adjustRightInd w:val="0"/>
              <w:snapToGrid w:val="0"/>
              <w:spacing w:before="309" w:line="520" w:lineRule="exact"/>
              <w:ind w:left="172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湖南华鑫美好公路环境建设有限公司</w:t>
            </w:r>
          </w:p>
        </w:tc>
      </w:tr>
      <w:tr w14:paraId="25291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531" w:type="dxa"/>
            <w:vAlign w:val="top"/>
          </w:tcPr>
          <w:p w14:paraId="7488C817">
            <w:pPr>
              <w:keepNext w:val="0"/>
              <w:keepLines w:val="0"/>
              <w:pageBreakBefore w:val="0"/>
              <w:widowControl/>
              <w:kinsoku w:val="0"/>
              <w:wordWrap/>
              <w:overflowPunct/>
              <w:topLinePunct w:val="0"/>
              <w:autoSpaceDE w:val="0"/>
              <w:autoSpaceDN w:val="0"/>
              <w:bidi w:val="0"/>
              <w:adjustRightInd w:val="0"/>
              <w:snapToGrid w:val="0"/>
              <w:spacing w:before="311" w:line="520" w:lineRule="exact"/>
              <w:ind w:left="7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685" w:type="dxa"/>
            <w:vAlign w:val="top"/>
          </w:tcPr>
          <w:p w14:paraId="69A0FEC9">
            <w:pPr>
              <w:keepNext w:val="0"/>
              <w:keepLines w:val="0"/>
              <w:pageBreakBefore w:val="0"/>
              <w:widowControl/>
              <w:kinsoku w:val="0"/>
              <w:wordWrap/>
              <w:overflowPunct/>
              <w:topLinePunct w:val="0"/>
              <w:autoSpaceDE w:val="0"/>
              <w:autoSpaceDN w:val="0"/>
              <w:bidi w:val="0"/>
              <w:adjustRightInd w:val="0"/>
              <w:snapToGrid w:val="0"/>
              <w:spacing w:before="311" w:line="520" w:lineRule="exact"/>
              <w:ind w:left="23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东方世纪科技股份有限公司</w:t>
            </w:r>
          </w:p>
        </w:tc>
      </w:tr>
      <w:tr w14:paraId="6D57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531" w:type="dxa"/>
            <w:vAlign w:val="top"/>
          </w:tcPr>
          <w:p w14:paraId="7D2C4F8E">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69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685" w:type="dxa"/>
            <w:vAlign w:val="top"/>
          </w:tcPr>
          <w:p w14:paraId="30344C10">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264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中通建设股份有限公司</w:t>
            </w:r>
          </w:p>
        </w:tc>
      </w:tr>
      <w:tr w14:paraId="7440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531" w:type="dxa"/>
            <w:vAlign w:val="top"/>
          </w:tcPr>
          <w:p w14:paraId="1AE13133">
            <w:pPr>
              <w:keepNext w:val="0"/>
              <w:keepLines w:val="0"/>
              <w:pageBreakBefore w:val="0"/>
              <w:widowControl/>
              <w:kinsoku w:val="0"/>
              <w:wordWrap/>
              <w:overflowPunct/>
              <w:topLinePunct w:val="0"/>
              <w:autoSpaceDE w:val="0"/>
              <w:autoSpaceDN w:val="0"/>
              <w:bidi w:val="0"/>
              <w:adjustRightInd w:val="0"/>
              <w:snapToGrid w:val="0"/>
              <w:spacing w:before="313" w:line="520" w:lineRule="exact"/>
              <w:ind w:left="7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685" w:type="dxa"/>
            <w:vAlign w:val="top"/>
          </w:tcPr>
          <w:p w14:paraId="3E09F5DC">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20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上海电科智能系统股份有限公司</w:t>
            </w:r>
          </w:p>
        </w:tc>
      </w:tr>
      <w:tr w14:paraId="2200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531" w:type="dxa"/>
            <w:vAlign w:val="top"/>
          </w:tcPr>
          <w:p w14:paraId="090871AD">
            <w:pPr>
              <w:keepNext w:val="0"/>
              <w:keepLines w:val="0"/>
              <w:pageBreakBefore w:val="0"/>
              <w:widowControl/>
              <w:kinsoku w:val="0"/>
              <w:wordWrap/>
              <w:overflowPunct/>
              <w:topLinePunct w:val="0"/>
              <w:autoSpaceDE w:val="0"/>
              <w:autoSpaceDN w:val="0"/>
              <w:bidi w:val="0"/>
              <w:adjustRightInd w:val="0"/>
              <w:snapToGrid w:val="0"/>
              <w:spacing w:before="313" w:line="520" w:lineRule="exact"/>
              <w:ind w:left="6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7685" w:type="dxa"/>
            <w:vAlign w:val="top"/>
          </w:tcPr>
          <w:p w14:paraId="5621C9BC">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20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浙江中控信息产业股份有限公司</w:t>
            </w:r>
          </w:p>
        </w:tc>
      </w:tr>
      <w:tr w14:paraId="08847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531" w:type="dxa"/>
            <w:vAlign w:val="top"/>
          </w:tcPr>
          <w:p w14:paraId="666BF0C1">
            <w:pPr>
              <w:keepNext w:val="0"/>
              <w:keepLines w:val="0"/>
              <w:pageBreakBefore w:val="0"/>
              <w:widowControl/>
              <w:kinsoku w:val="0"/>
              <w:wordWrap/>
              <w:overflowPunct/>
              <w:topLinePunct w:val="0"/>
              <w:autoSpaceDE w:val="0"/>
              <w:autoSpaceDN w:val="0"/>
              <w:bidi w:val="0"/>
              <w:adjustRightInd w:val="0"/>
              <w:snapToGrid w:val="0"/>
              <w:spacing w:before="314" w:line="520" w:lineRule="exact"/>
              <w:ind w:left="6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7685" w:type="dxa"/>
            <w:vAlign w:val="top"/>
          </w:tcPr>
          <w:p w14:paraId="5643751B">
            <w:pPr>
              <w:keepNext w:val="0"/>
              <w:keepLines w:val="0"/>
              <w:pageBreakBefore w:val="0"/>
              <w:widowControl/>
              <w:kinsoku w:val="0"/>
              <w:wordWrap/>
              <w:overflowPunct/>
              <w:topLinePunct w:val="0"/>
              <w:autoSpaceDE w:val="0"/>
              <w:autoSpaceDN w:val="0"/>
              <w:bidi w:val="0"/>
              <w:adjustRightInd w:val="0"/>
              <w:snapToGrid w:val="0"/>
              <w:spacing w:before="314" w:line="520" w:lineRule="exact"/>
              <w:ind w:left="20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湖北楚天高速数字科技有限公司</w:t>
            </w:r>
          </w:p>
        </w:tc>
      </w:tr>
      <w:tr w14:paraId="7331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531" w:type="dxa"/>
            <w:vAlign w:val="top"/>
          </w:tcPr>
          <w:p w14:paraId="42E55F33">
            <w:pPr>
              <w:keepNext w:val="0"/>
              <w:keepLines w:val="0"/>
              <w:pageBreakBefore w:val="0"/>
              <w:widowControl/>
              <w:kinsoku w:val="0"/>
              <w:wordWrap/>
              <w:overflowPunct/>
              <w:topLinePunct w:val="0"/>
              <w:autoSpaceDE w:val="0"/>
              <w:autoSpaceDN w:val="0"/>
              <w:bidi w:val="0"/>
              <w:adjustRightInd w:val="0"/>
              <w:snapToGrid w:val="0"/>
              <w:spacing w:before="315" w:line="520" w:lineRule="exact"/>
              <w:ind w:left="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10</w:t>
            </w:r>
          </w:p>
        </w:tc>
        <w:tc>
          <w:tcPr>
            <w:tcW w:w="7685" w:type="dxa"/>
            <w:vAlign w:val="top"/>
          </w:tcPr>
          <w:p w14:paraId="5A94A47D">
            <w:pPr>
              <w:keepNext w:val="0"/>
              <w:keepLines w:val="0"/>
              <w:pageBreakBefore w:val="0"/>
              <w:widowControl/>
              <w:kinsoku w:val="0"/>
              <w:wordWrap/>
              <w:overflowPunct/>
              <w:topLinePunct w:val="0"/>
              <w:autoSpaceDE w:val="0"/>
              <w:autoSpaceDN w:val="0"/>
              <w:bidi w:val="0"/>
              <w:adjustRightInd w:val="0"/>
              <w:snapToGrid w:val="0"/>
              <w:spacing w:before="315" w:line="520" w:lineRule="exact"/>
              <w:ind w:left="23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江苏智运科技发展有限公司</w:t>
            </w:r>
          </w:p>
        </w:tc>
      </w:tr>
      <w:tr w14:paraId="7A9E7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531" w:type="dxa"/>
            <w:vAlign w:val="top"/>
          </w:tcPr>
          <w:p w14:paraId="75836992">
            <w:pPr>
              <w:keepNext w:val="0"/>
              <w:keepLines w:val="0"/>
              <w:pageBreakBefore w:val="0"/>
              <w:widowControl/>
              <w:kinsoku w:val="0"/>
              <w:wordWrap/>
              <w:overflowPunct/>
              <w:topLinePunct w:val="0"/>
              <w:autoSpaceDE w:val="0"/>
              <w:autoSpaceDN w:val="0"/>
              <w:bidi w:val="0"/>
              <w:adjustRightInd w:val="0"/>
              <w:snapToGrid w:val="0"/>
              <w:spacing w:before="316" w:line="520" w:lineRule="exact"/>
              <w:ind w:left="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position w:val="2"/>
                <w:sz w:val="24"/>
                <w:szCs w:val="24"/>
              </w:rPr>
              <w:t>11</w:t>
            </w:r>
          </w:p>
        </w:tc>
        <w:tc>
          <w:tcPr>
            <w:tcW w:w="7685" w:type="dxa"/>
            <w:vAlign w:val="top"/>
          </w:tcPr>
          <w:p w14:paraId="280C17F5">
            <w:pPr>
              <w:keepNext w:val="0"/>
              <w:keepLines w:val="0"/>
              <w:pageBreakBefore w:val="0"/>
              <w:widowControl/>
              <w:kinsoku w:val="0"/>
              <w:wordWrap/>
              <w:overflowPunct/>
              <w:topLinePunct w:val="0"/>
              <w:autoSpaceDE w:val="0"/>
              <w:autoSpaceDN w:val="0"/>
              <w:bidi w:val="0"/>
              <w:adjustRightInd w:val="0"/>
              <w:snapToGrid w:val="0"/>
              <w:spacing w:before="315" w:line="520" w:lineRule="exact"/>
              <w:ind w:left="260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广西交科集团有限公司</w:t>
            </w:r>
          </w:p>
        </w:tc>
      </w:tr>
      <w:tr w14:paraId="4E108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531" w:type="dxa"/>
            <w:vAlign w:val="top"/>
          </w:tcPr>
          <w:p w14:paraId="1C6D2FD2">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position w:val="2"/>
                <w:sz w:val="24"/>
                <w:szCs w:val="24"/>
              </w:rPr>
              <w:t>12</w:t>
            </w:r>
          </w:p>
        </w:tc>
        <w:tc>
          <w:tcPr>
            <w:tcW w:w="7685" w:type="dxa"/>
            <w:vAlign w:val="top"/>
          </w:tcPr>
          <w:p w14:paraId="6C9D4422">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23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安徽皖通科技股份有限公司</w:t>
            </w:r>
          </w:p>
        </w:tc>
      </w:tr>
      <w:tr w14:paraId="5224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531" w:type="dxa"/>
            <w:vAlign w:val="top"/>
          </w:tcPr>
          <w:p w14:paraId="5709A294">
            <w:pPr>
              <w:keepNext w:val="0"/>
              <w:keepLines w:val="0"/>
              <w:pageBreakBefore w:val="0"/>
              <w:widowControl/>
              <w:kinsoku w:val="0"/>
              <w:wordWrap/>
              <w:overflowPunct/>
              <w:topLinePunct w:val="0"/>
              <w:autoSpaceDE w:val="0"/>
              <w:autoSpaceDN w:val="0"/>
              <w:bidi w:val="0"/>
              <w:adjustRightInd w:val="0"/>
              <w:snapToGrid w:val="0"/>
              <w:spacing w:before="310" w:line="520" w:lineRule="exact"/>
              <w:ind w:left="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13</w:t>
            </w:r>
          </w:p>
        </w:tc>
        <w:tc>
          <w:tcPr>
            <w:tcW w:w="7685" w:type="dxa"/>
            <w:vAlign w:val="top"/>
          </w:tcPr>
          <w:p w14:paraId="6BF83869">
            <w:pPr>
              <w:keepNext w:val="0"/>
              <w:keepLines w:val="0"/>
              <w:pageBreakBefore w:val="0"/>
              <w:widowControl/>
              <w:kinsoku w:val="0"/>
              <w:wordWrap/>
              <w:overflowPunct/>
              <w:topLinePunct w:val="0"/>
              <w:autoSpaceDE w:val="0"/>
              <w:autoSpaceDN w:val="0"/>
              <w:bidi w:val="0"/>
              <w:adjustRightInd w:val="0"/>
              <w:snapToGrid w:val="0"/>
              <w:spacing w:before="310" w:line="520" w:lineRule="exact"/>
              <w:ind w:left="21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厦门兴南洋信息技术有限公司</w:t>
            </w:r>
          </w:p>
        </w:tc>
      </w:tr>
      <w:tr w14:paraId="4421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531" w:type="dxa"/>
            <w:vAlign w:val="top"/>
          </w:tcPr>
          <w:p w14:paraId="333D4387">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position w:val="2"/>
                <w:sz w:val="24"/>
                <w:szCs w:val="24"/>
              </w:rPr>
              <w:t>14</w:t>
            </w:r>
          </w:p>
        </w:tc>
        <w:tc>
          <w:tcPr>
            <w:tcW w:w="7685" w:type="dxa"/>
            <w:vAlign w:val="top"/>
          </w:tcPr>
          <w:p w14:paraId="1D72386A">
            <w:pPr>
              <w:keepNext w:val="0"/>
              <w:keepLines w:val="0"/>
              <w:pageBreakBefore w:val="0"/>
              <w:widowControl/>
              <w:kinsoku w:val="0"/>
              <w:wordWrap/>
              <w:overflowPunct/>
              <w:topLinePunct w:val="0"/>
              <w:autoSpaceDE w:val="0"/>
              <w:autoSpaceDN w:val="0"/>
              <w:bidi w:val="0"/>
              <w:adjustRightInd w:val="0"/>
              <w:snapToGrid w:val="0"/>
              <w:spacing w:before="311" w:line="520" w:lineRule="exact"/>
              <w:ind w:left="234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中交国通智能科技有限公司</w:t>
            </w:r>
          </w:p>
        </w:tc>
      </w:tr>
      <w:tr w14:paraId="6ABA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531" w:type="dxa"/>
            <w:vAlign w:val="top"/>
          </w:tcPr>
          <w:p w14:paraId="3E92D56B">
            <w:pPr>
              <w:keepNext w:val="0"/>
              <w:keepLines w:val="0"/>
              <w:pageBreakBefore w:val="0"/>
              <w:widowControl/>
              <w:kinsoku w:val="0"/>
              <w:wordWrap/>
              <w:overflowPunct/>
              <w:topLinePunct w:val="0"/>
              <w:autoSpaceDE w:val="0"/>
              <w:autoSpaceDN w:val="0"/>
              <w:bidi w:val="0"/>
              <w:adjustRightInd w:val="0"/>
              <w:snapToGrid w:val="0"/>
              <w:spacing w:before="314" w:line="520" w:lineRule="exact"/>
              <w:ind w:left="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15</w:t>
            </w:r>
          </w:p>
        </w:tc>
        <w:tc>
          <w:tcPr>
            <w:tcW w:w="7685" w:type="dxa"/>
            <w:vAlign w:val="top"/>
          </w:tcPr>
          <w:p w14:paraId="795D1E43">
            <w:pPr>
              <w:keepNext w:val="0"/>
              <w:keepLines w:val="0"/>
              <w:pageBreakBefore w:val="0"/>
              <w:widowControl/>
              <w:kinsoku w:val="0"/>
              <w:wordWrap/>
              <w:overflowPunct/>
              <w:topLinePunct w:val="0"/>
              <w:autoSpaceDE w:val="0"/>
              <w:autoSpaceDN w:val="0"/>
              <w:bidi w:val="0"/>
              <w:adjustRightInd w:val="0"/>
              <w:snapToGrid w:val="0"/>
              <w:spacing w:before="314" w:line="520" w:lineRule="exact"/>
              <w:ind w:left="23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郑州汉威光电股份有限公司</w:t>
            </w:r>
          </w:p>
        </w:tc>
      </w:tr>
    </w:tbl>
    <w:p w14:paraId="503A3CBF">
      <w:pPr>
        <w:keepNext w:val="0"/>
        <w:keepLines w:val="0"/>
        <w:pageBreakBefore w:val="0"/>
        <w:widowControl/>
        <w:kinsoku w:val="0"/>
        <w:wordWrap/>
        <w:overflowPunct/>
        <w:topLinePunct w:val="0"/>
        <w:autoSpaceDE w:val="0"/>
        <w:autoSpaceDN w:val="0"/>
        <w:bidi w:val="0"/>
        <w:adjustRightInd w:val="0"/>
        <w:snapToGrid w:val="0"/>
        <w:spacing w:line="52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第二信封</w:t>
      </w:r>
      <w:r>
        <w:rPr>
          <w:rFonts w:hint="eastAsia" w:asciiTheme="minorEastAsia" w:hAnsiTheme="minorEastAsia" w:eastAsiaTheme="minorEastAsia" w:cstheme="minorEastAsia"/>
          <w:spacing w:val="-4"/>
          <w:sz w:val="24"/>
          <w:szCs w:val="24"/>
        </w:rPr>
        <w:t>详细评审</w:t>
      </w:r>
      <w:r>
        <w:rPr>
          <w:rFonts w:hint="eastAsia" w:asciiTheme="minorEastAsia" w:hAnsiTheme="minorEastAsia" w:eastAsiaTheme="minorEastAsia" w:cstheme="minorEastAsia"/>
          <w:spacing w:val="-4"/>
          <w:sz w:val="24"/>
          <w:szCs w:val="24"/>
          <w:lang w:eastAsia="zh-CN"/>
        </w:rPr>
        <w:t>：</w:t>
      </w:r>
    </w:p>
    <w:p w14:paraId="4E000F42">
      <w:pPr>
        <w:keepNext w:val="0"/>
        <w:keepLines w:val="0"/>
        <w:pageBreakBefore w:val="0"/>
        <w:widowControl/>
        <w:kinsoku w:val="0"/>
        <w:wordWrap/>
        <w:overflowPunct/>
        <w:topLinePunct w:val="0"/>
        <w:autoSpaceDE w:val="0"/>
        <w:autoSpaceDN w:val="0"/>
        <w:bidi w:val="0"/>
        <w:adjustRightInd w:val="0"/>
        <w:snapToGrid w:val="0"/>
        <w:spacing w:line="520" w:lineRule="exact"/>
        <w:ind w:firstLine="464" w:firstLineChars="200"/>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评标委员会对通过初步评审的投标人的投标文件进行了详细评审，评审情况如下： (排名不分先后）</w:t>
      </w:r>
    </w:p>
    <w:tbl>
      <w:tblPr>
        <w:tblStyle w:val="17"/>
        <w:tblW w:w="8527" w:type="dxa"/>
        <w:tblInd w:w="3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2906"/>
        <w:gridCol w:w="2263"/>
        <w:gridCol w:w="2436"/>
      </w:tblGrid>
      <w:tr w14:paraId="3330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922" w:type="dxa"/>
            <w:vAlign w:val="top"/>
          </w:tcPr>
          <w:p w14:paraId="25329F57">
            <w:pPr>
              <w:keepNext w:val="0"/>
              <w:keepLines w:val="0"/>
              <w:pageBreakBefore w:val="0"/>
              <w:widowControl/>
              <w:kinsoku w:val="0"/>
              <w:wordWrap/>
              <w:overflowPunct/>
              <w:topLinePunct w:val="0"/>
              <w:autoSpaceDE w:val="0"/>
              <w:autoSpaceDN w:val="0"/>
              <w:bidi w:val="0"/>
              <w:adjustRightInd w:val="0"/>
              <w:snapToGrid w:val="0"/>
              <w:spacing w:before="313" w:line="520" w:lineRule="exact"/>
              <w:ind w:left="32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序号</w:t>
            </w:r>
          </w:p>
        </w:tc>
        <w:tc>
          <w:tcPr>
            <w:tcW w:w="7605" w:type="dxa"/>
            <w:gridSpan w:val="3"/>
            <w:vAlign w:val="top"/>
          </w:tcPr>
          <w:p w14:paraId="47F3F6D8">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216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通过详细评审的投标人名称</w:t>
            </w:r>
          </w:p>
        </w:tc>
      </w:tr>
      <w:tr w14:paraId="4DF77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922" w:type="dxa"/>
            <w:vAlign w:val="top"/>
          </w:tcPr>
          <w:p w14:paraId="249CE34A">
            <w:pPr>
              <w:keepNext w:val="0"/>
              <w:keepLines w:val="0"/>
              <w:pageBreakBefore w:val="0"/>
              <w:widowControl/>
              <w:kinsoku w:val="0"/>
              <w:wordWrap/>
              <w:overflowPunct/>
              <w:topLinePunct w:val="0"/>
              <w:autoSpaceDE w:val="0"/>
              <w:autoSpaceDN w:val="0"/>
              <w:bidi w:val="0"/>
              <w:adjustRightInd w:val="0"/>
              <w:snapToGrid w:val="0"/>
              <w:spacing w:before="306" w:line="520" w:lineRule="exact"/>
              <w:ind w:left="49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w:t>
            </w:r>
          </w:p>
        </w:tc>
        <w:tc>
          <w:tcPr>
            <w:tcW w:w="7605" w:type="dxa"/>
            <w:gridSpan w:val="3"/>
            <w:vAlign w:val="top"/>
          </w:tcPr>
          <w:p w14:paraId="70FE0CDD">
            <w:pPr>
              <w:keepNext w:val="0"/>
              <w:keepLines w:val="0"/>
              <w:pageBreakBefore w:val="0"/>
              <w:widowControl/>
              <w:kinsoku w:val="0"/>
              <w:wordWrap/>
              <w:overflowPunct/>
              <w:topLinePunct w:val="0"/>
              <w:autoSpaceDE w:val="0"/>
              <w:autoSpaceDN w:val="0"/>
              <w:bidi w:val="0"/>
              <w:adjustRightInd w:val="0"/>
              <w:snapToGrid w:val="0"/>
              <w:spacing w:before="305" w:line="520" w:lineRule="exact"/>
              <w:ind w:left="190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中咨泰克交通工程集团有限公司</w:t>
            </w:r>
          </w:p>
        </w:tc>
      </w:tr>
      <w:tr w14:paraId="7901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922" w:type="dxa"/>
            <w:vAlign w:val="top"/>
          </w:tcPr>
          <w:p w14:paraId="10D0A3F0">
            <w:pPr>
              <w:keepNext w:val="0"/>
              <w:keepLines w:val="0"/>
              <w:pageBreakBefore w:val="0"/>
              <w:widowControl/>
              <w:kinsoku w:val="0"/>
              <w:wordWrap/>
              <w:overflowPunct/>
              <w:topLinePunct w:val="0"/>
              <w:autoSpaceDE w:val="0"/>
              <w:autoSpaceDN w:val="0"/>
              <w:bidi w:val="0"/>
              <w:adjustRightInd w:val="0"/>
              <w:snapToGrid w:val="0"/>
              <w:spacing w:before="308" w:line="520" w:lineRule="exact"/>
              <w:ind w:left="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w:t>
            </w:r>
          </w:p>
        </w:tc>
        <w:tc>
          <w:tcPr>
            <w:tcW w:w="7605" w:type="dxa"/>
            <w:gridSpan w:val="3"/>
            <w:vAlign w:val="top"/>
          </w:tcPr>
          <w:p w14:paraId="0207D751">
            <w:pPr>
              <w:keepNext w:val="0"/>
              <w:keepLines w:val="0"/>
              <w:pageBreakBefore w:val="0"/>
              <w:widowControl/>
              <w:kinsoku w:val="0"/>
              <w:wordWrap/>
              <w:overflowPunct/>
              <w:topLinePunct w:val="0"/>
              <w:autoSpaceDE w:val="0"/>
              <w:autoSpaceDN w:val="0"/>
              <w:bidi w:val="0"/>
              <w:adjustRightInd w:val="0"/>
              <w:snapToGrid w:val="0"/>
              <w:spacing w:before="308" w:line="520" w:lineRule="exact"/>
              <w:ind w:left="21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中远海运科技股份有限公司</w:t>
            </w:r>
          </w:p>
        </w:tc>
      </w:tr>
      <w:tr w14:paraId="01A1D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922" w:type="dxa"/>
            <w:vAlign w:val="top"/>
          </w:tcPr>
          <w:p w14:paraId="52DFDBD0">
            <w:pPr>
              <w:keepNext w:val="0"/>
              <w:keepLines w:val="0"/>
              <w:pageBreakBefore w:val="0"/>
              <w:widowControl/>
              <w:kinsoku w:val="0"/>
              <w:wordWrap/>
              <w:overflowPunct/>
              <w:topLinePunct w:val="0"/>
              <w:autoSpaceDE w:val="0"/>
              <w:autoSpaceDN w:val="0"/>
              <w:bidi w:val="0"/>
              <w:adjustRightInd w:val="0"/>
              <w:snapToGrid w:val="0"/>
              <w:spacing w:before="310" w:line="520" w:lineRule="exact"/>
              <w:ind w:left="48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605" w:type="dxa"/>
            <w:gridSpan w:val="3"/>
            <w:vAlign w:val="top"/>
          </w:tcPr>
          <w:p w14:paraId="380AB83D">
            <w:pPr>
              <w:keepNext w:val="0"/>
              <w:keepLines w:val="0"/>
              <w:pageBreakBefore w:val="0"/>
              <w:widowControl/>
              <w:kinsoku w:val="0"/>
              <w:wordWrap/>
              <w:overflowPunct/>
              <w:topLinePunct w:val="0"/>
              <w:autoSpaceDE w:val="0"/>
              <w:autoSpaceDN w:val="0"/>
              <w:bidi w:val="0"/>
              <w:adjustRightInd w:val="0"/>
              <w:snapToGrid w:val="0"/>
              <w:spacing w:before="310" w:line="520" w:lineRule="exact"/>
              <w:ind w:left="172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北京云星宇交通科技股份有限公司</w:t>
            </w:r>
          </w:p>
        </w:tc>
      </w:tr>
      <w:tr w14:paraId="6F0A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922" w:type="dxa"/>
            <w:vAlign w:val="top"/>
          </w:tcPr>
          <w:p w14:paraId="73502626">
            <w:pPr>
              <w:keepNext w:val="0"/>
              <w:keepLines w:val="0"/>
              <w:pageBreakBefore w:val="0"/>
              <w:widowControl/>
              <w:kinsoku w:val="0"/>
              <w:wordWrap/>
              <w:overflowPunct/>
              <w:topLinePunct w:val="0"/>
              <w:autoSpaceDE w:val="0"/>
              <w:autoSpaceDN w:val="0"/>
              <w:bidi w:val="0"/>
              <w:adjustRightInd w:val="0"/>
              <w:snapToGrid w:val="0"/>
              <w:spacing w:before="312" w:line="520" w:lineRule="exact"/>
              <w:ind w:left="47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4</w:t>
            </w:r>
          </w:p>
        </w:tc>
        <w:tc>
          <w:tcPr>
            <w:tcW w:w="7605" w:type="dxa"/>
            <w:gridSpan w:val="3"/>
            <w:vAlign w:val="top"/>
          </w:tcPr>
          <w:p w14:paraId="06B5E718">
            <w:pPr>
              <w:keepNext w:val="0"/>
              <w:keepLines w:val="0"/>
              <w:pageBreakBefore w:val="0"/>
              <w:widowControl/>
              <w:kinsoku w:val="0"/>
              <w:wordWrap/>
              <w:overflowPunct/>
              <w:topLinePunct w:val="0"/>
              <w:autoSpaceDE w:val="0"/>
              <w:autoSpaceDN w:val="0"/>
              <w:bidi w:val="0"/>
              <w:adjustRightInd w:val="0"/>
              <w:snapToGrid w:val="0"/>
              <w:spacing w:before="311" w:line="520" w:lineRule="exact"/>
              <w:ind w:left="172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北京瑞华赢科技发展股份有限公司</w:t>
            </w:r>
          </w:p>
        </w:tc>
      </w:tr>
      <w:tr w14:paraId="4A86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922" w:type="dxa"/>
            <w:vAlign w:val="top"/>
          </w:tcPr>
          <w:p w14:paraId="7BCF720C">
            <w:pPr>
              <w:keepNext w:val="0"/>
              <w:keepLines w:val="0"/>
              <w:pageBreakBefore w:val="0"/>
              <w:widowControl/>
              <w:kinsoku w:val="0"/>
              <w:wordWrap/>
              <w:overflowPunct/>
              <w:topLinePunct w:val="0"/>
              <w:autoSpaceDE w:val="0"/>
              <w:autoSpaceDN w:val="0"/>
              <w:bidi w:val="0"/>
              <w:adjustRightInd w:val="0"/>
              <w:snapToGrid w:val="0"/>
              <w:spacing w:before="314" w:line="520" w:lineRule="exact"/>
              <w:ind w:left="48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605" w:type="dxa"/>
            <w:gridSpan w:val="3"/>
            <w:vAlign w:val="top"/>
          </w:tcPr>
          <w:p w14:paraId="49E1551C">
            <w:pPr>
              <w:keepNext w:val="0"/>
              <w:keepLines w:val="0"/>
              <w:pageBreakBefore w:val="0"/>
              <w:widowControl/>
              <w:kinsoku w:val="0"/>
              <w:wordWrap/>
              <w:overflowPunct/>
              <w:topLinePunct w:val="0"/>
              <w:autoSpaceDE w:val="0"/>
              <w:autoSpaceDN w:val="0"/>
              <w:bidi w:val="0"/>
              <w:adjustRightInd w:val="0"/>
              <w:snapToGrid w:val="0"/>
              <w:spacing w:before="314" w:line="520" w:lineRule="exact"/>
              <w:ind w:left="247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陕西交通科技有限公司</w:t>
            </w:r>
          </w:p>
        </w:tc>
      </w:tr>
      <w:tr w14:paraId="3C66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8527" w:type="dxa"/>
            <w:gridSpan w:val="4"/>
            <w:tcBorders>
              <w:bottom w:val="single" w:color="000000" w:sz="2" w:space="0"/>
            </w:tcBorders>
            <w:vAlign w:val="top"/>
          </w:tcPr>
          <w:p w14:paraId="6660204B">
            <w:pPr>
              <w:keepNext w:val="0"/>
              <w:keepLines w:val="0"/>
              <w:pageBreakBefore w:val="0"/>
              <w:widowControl/>
              <w:kinsoku w:val="0"/>
              <w:wordWrap/>
              <w:overflowPunct/>
              <w:topLinePunct w:val="0"/>
              <w:autoSpaceDE w:val="0"/>
              <w:autoSpaceDN w:val="0"/>
              <w:bidi w:val="0"/>
              <w:adjustRightInd w:val="0"/>
              <w:snapToGrid w:val="0"/>
              <w:spacing w:before="309" w:line="520" w:lineRule="exact"/>
              <w:ind w:left="259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未通过详细评审的投标人名称及原因</w:t>
            </w:r>
          </w:p>
        </w:tc>
      </w:tr>
      <w:tr w14:paraId="40BC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922" w:type="dxa"/>
            <w:tcBorders>
              <w:top w:val="single" w:color="000000" w:sz="2" w:space="0"/>
              <w:left w:val="single" w:color="000000" w:sz="2" w:space="0"/>
              <w:bottom w:val="single" w:color="000000" w:sz="2" w:space="0"/>
            </w:tcBorders>
            <w:vAlign w:val="top"/>
          </w:tcPr>
          <w:p w14:paraId="5426F080">
            <w:pPr>
              <w:keepNext w:val="0"/>
              <w:keepLines w:val="0"/>
              <w:pageBreakBefore w:val="0"/>
              <w:widowControl/>
              <w:kinsoku w:val="0"/>
              <w:wordWrap/>
              <w:overflowPunct/>
              <w:topLinePunct w:val="0"/>
              <w:autoSpaceDE w:val="0"/>
              <w:autoSpaceDN w:val="0"/>
              <w:bidi w:val="0"/>
              <w:adjustRightInd w:val="0"/>
              <w:snapToGrid w:val="0"/>
              <w:spacing w:before="331" w:line="520" w:lineRule="exact"/>
              <w:ind w:left="27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序号</w:t>
            </w:r>
          </w:p>
        </w:tc>
        <w:tc>
          <w:tcPr>
            <w:tcW w:w="2906" w:type="dxa"/>
            <w:tcBorders>
              <w:top w:val="single" w:color="000000" w:sz="2" w:space="0"/>
              <w:bottom w:val="single" w:color="000000" w:sz="2" w:space="0"/>
            </w:tcBorders>
            <w:vAlign w:val="top"/>
          </w:tcPr>
          <w:p w14:paraId="1277D4E4">
            <w:pPr>
              <w:keepNext w:val="0"/>
              <w:keepLines w:val="0"/>
              <w:pageBreakBefore w:val="0"/>
              <w:widowControl/>
              <w:kinsoku w:val="0"/>
              <w:wordWrap/>
              <w:overflowPunct/>
              <w:topLinePunct w:val="0"/>
              <w:autoSpaceDE w:val="0"/>
              <w:autoSpaceDN w:val="0"/>
              <w:bidi w:val="0"/>
              <w:adjustRightInd w:val="0"/>
              <w:snapToGrid w:val="0"/>
              <w:spacing w:before="331" w:line="520" w:lineRule="exact"/>
              <w:ind w:left="60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投标人名称</w:t>
            </w:r>
          </w:p>
        </w:tc>
        <w:tc>
          <w:tcPr>
            <w:tcW w:w="2263" w:type="dxa"/>
            <w:tcBorders>
              <w:top w:val="single" w:color="000000" w:sz="2" w:space="0"/>
              <w:bottom w:val="single" w:color="000000" w:sz="2" w:space="0"/>
            </w:tcBorders>
            <w:vAlign w:val="top"/>
          </w:tcPr>
          <w:p w14:paraId="1EE8C38C">
            <w:pPr>
              <w:keepNext w:val="0"/>
              <w:keepLines w:val="0"/>
              <w:pageBreakBefore w:val="0"/>
              <w:widowControl/>
              <w:kinsoku w:val="0"/>
              <w:wordWrap/>
              <w:overflowPunct/>
              <w:topLinePunct w:val="0"/>
              <w:autoSpaceDE w:val="0"/>
              <w:autoSpaceDN w:val="0"/>
              <w:bidi w:val="0"/>
              <w:adjustRightInd w:val="0"/>
              <w:snapToGrid w:val="0"/>
              <w:spacing w:before="331" w:line="520" w:lineRule="exact"/>
              <w:ind w:left="42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未通过原因</w:t>
            </w:r>
          </w:p>
        </w:tc>
        <w:tc>
          <w:tcPr>
            <w:tcW w:w="2436" w:type="dxa"/>
            <w:tcBorders>
              <w:top w:val="single" w:color="000000" w:sz="2" w:space="0"/>
              <w:bottom w:val="single" w:color="000000" w:sz="2" w:space="0"/>
              <w:right w:val="single" w:color="000000" w:sz="2" w:space="0"/>
            </w:tcBorders>
            <w:vAlign w:val="top"/>
          </w:tcPr>
          <w:p w14:paraId="16F0408F">
            <w:pPr>
              <w:keepNext w:val="0"/>
              <w:keepLines w:val="0"/>
              <w:pageBreakBefore w:val="0"/>
              <w:widowControl/>
              <w:kinsoku w:val="0"/>
              <w:wordWrap/>
              <w:overflowPunct/>
              <w:topLinePunct w:val="0"/>
              <w:autoSpaceDE w:val="0"/>
              <w:autoSpaceDN w:val="0"/>
              <w:bidi w:val="0"/>
              <w:adjustRightInd w:val="0"/>
              <w:snapToGrid w:val="0"/>
              <w:spacing w:before="329" w:line="520" w:lineRule="exact"/>
              <w:ind w:left="14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对招标文件相应条款</w:t>
            </w:r>
          </w:p>
        </w:tc>
      </w:tr>
      <w:tr w14:paraId="2EA6E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6" w:hRule="atLeast"/>
        </w:trPr>
        <w:tc>
          <w:tcPr>
            <w:tcW w:w="922" w:type="dxa"/>
            <w:tcBorders>
              <w:top w:val="single" w:color="000000" w:sz="2" w:space="0"/>
              <w:bottom w:val="single" w:color="000000" w:sz="2" w:space="0"/>
            </w:tcBorders>
            <w:vAlign w:val="center"/>
          </w:tcPr>
          <w:p w14:paraId="1D8C575C">
            <w:pPr>
              <w:keepNext w:val="0"/>
              <w:keepLines w:val="0"/>
              <w:pageBreakBefore w:val="0"/>
              <w:widowControl/>
              <w:kinsoku w:val="0"/>
              <w:wordWrap/>
              <w:overflowPunct/>
              <w:topLinePunct w:val="0"/>
              <w:autoSpaceDE w:val="0"/>
              <w:autoSpaceDN w:val="0"/>
              <w:bidi w:val="0"/>
              <w:adjustRightInd w:val="0"/>
              <w:snapToGrid w:val="0"/>
              <w:spacing w:before="97" w:line="520" w:lineRule="exact"/>
              <w:ind w:left="49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w:t>
            </w:r>
          </w:p>
        </w:tc>
        <w:tc>
          <w:tcPr>
            <w:tcW w:w="2906" w:type="dxa"/>
            <w:tcBorders>
              <w:top w:val="single" w:color="000000" w:sz="2" w:space="0"/>
              <w:bottom w:val="single" w:color="000000" w:sz="2" w:space="0"/>
            </w:tcBorders>
            <w:vAlign w:val="center"/>
          </w:tcPr>
          <w:p w14:paraId="782B2E63">
            <w:pPr>
              <w:keepNext w:val="0"/>
              <w:keepLines w:val="0"/>
              <w:pageBreakBefore w:val="0"/>
              <w:widowControl/>
              <w:kinsoku w:val="0"/>
              <w:wordWrap/>
              <w:overflowPunct/>
              <w:topLinePunct w:val="0"/>
              <w:autoSpaceDE w:val="0"/>
              <w:autoSpaceDN w:val="0"/>
              <w:bidi w:val="0"/>
              <w:adjustRightInd w:val="0"/>
              <w:snapToGrid w:val="0"/>
              <w:spacing w:before="253" w:line="520" w:lineRule="exact"/>
              <w:ind w:right="125"/>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武汉中交交通工程</w:t>
            </w:r>
            <w:r>
              <w:rPr>
                <w:rFonts w:hint="eastAsia" w:asciiTheme="minorEastAsia" w:hAnsiTheme="minorEastAsia" w:eastAsiaTheme="minorEastAsia" w:cstheme="minorEastAsia"/>
                <w:spacing w:val="-3"/>
                <w:sz w:val="24"/>
                <w:szCs w:val="24"/>
              </w:rPr>
              <w:t>有限责任公司</w:t>
            </w:r>
          </w:p>
        </w:tc>
        <w:tc>
          <w:tcPr>
            <w:tcW w:w="2263" w:type="dxa"/>
            <w:vMerge w:val="restart"/>
            <w:tcBorders>
              <w:top w:val="single" w:color="000000" w:sz="2" w:space="0"/>
            </w:tcBorders>
            <w:vAlign w:val="center"/>
          </w:tcPr>
          <w:p w14:paraId="695C8580">
            <w:pPr>
              <w:keepNext w:val="0"/>
              <w:keepLines w:val="0"/>
              <w:pageBreakBefore w:val="0"/>
              <w:widowControl/>
              <w:kinsoku w:val="0"/>
              <w:wordWrap/>
              <w:overflowPunct/>
              <w:topLinePunct w:val="0"/>
              <w:autoSpaceDE w:val="0"/>
              <w:autoSpaceDN w:val="0"/>
              <w:bidi w:val="0"/>
              <w:adjustRightInd w:val="0"/>
              <w:snapToGrid w:val="0"/>
              <w:spacing w:before="227" w:line="520" w:lineRule="exact"/>
              <w:ind w:right="125"/>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安全生产费</w:t>
            </w:r>
            <w:r>
              <w:rPr>
                <w:rFonts w:hint="eastAsia" w:asciiTheme="minorEastAsia" w:hAnsiTheme="minorEastAsia" w:eastAsiaTheme="minorEastAsia" w:cstheme="minorEastAsia"/>
                <w:spacing w:val="-6"/>
                <w:sz w:val="24"/>
                <w:szCs w:val="24"/>
              </w:rPr>
              <w:t>不符合招标</w:t>
            </w:r>
            <w:r>
              <w:rPr>
                <w:rFonts w:hint="eastAsia" w:asciiTheme="minorEastAsia" w:hAnsiTheme="minorEastAsia" w:eastAsiaTheme="minorEastAsia" w:cstheme="minorEastAsia"/>
                <w:spacing w:val="-4"/>
                <w:sz w:val="24"/>
                <w:szCs w:val="24"/>
              </w:rPr>
              <w:t>文件要求</w:t>
            </w:r>
          </w:p>
        </w:tc>
        <w:tc>
          <w:tcPr>
            <w:tcW w:w="2436" w:type="dxa"/>
            <w:vMerge w:val="restart"/>
            <w:tcBorders>
              <w:top w:val="single" w:color="000000" w:sz="2" w:space="0"/>
            </w:tcBorders>
            <w:vAlign w:val="center"/>
          </w:tcPr>
          <w:p w14:paraId="2AB7DE9C">
            <w:pPr>
              <w:keepNext w:val="0"/>
              <w:keepLines w:val="0"/>
              <w:pageBreakBefore w:val="0"/>
              <w:widowControl/>
              <w:kinsoku w:val="0"/>
              <w:wordWrap/>
              <w:overflowPunct/>
              <w:topLinePunct w:val="0"/>
              <w:autoSpaceDE w:val="0"/>
              <w:autoSpaceDN w:val="0"/>
              <w:bidi w:val="0"/>
              <w:adjustRightInd w:val="0"/>
              <w:snapToGrid w:val="0"/>
              <w:spacing w:before="253" w:line="520" w:lineRule="exact"/>
              <w:ind w:right="136"/>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投标人须知前附表中3.2.9</w:t>
            </w:r>
          </w:p>
        </w:tc>
      </w:tr>
      <w:tr w14:paraId="1D3A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2" w:hRule="atLeast"/>
        </w:trPr>
        <w:tc>
          <w:tcPr>
            <w:tcW w:w="922" w:type="dxa"/>
            <w:tcBorders>
              <w:top w:val="single" w:color="000000" w:sz="2" w:space="0"/>
              <w:bottom w:val="single" w:color="000000" w:sz="2" w:space="0"/>
            </w:tcBorders>
            <w:vAlign w:val="center"/>
          </w:tcPr>
          <w:p w14:paraId="0D3BDC09">
            <w:pPr>
              <w:keepNext w:val="0"/>
              <w:keepLines w:val="0"/>
              <w:pageBreakBefore w:val="0"/>
              <w:widowControl/>
              <w:kinsoku w:val="0"/>
              <w:wordWrap/>
              <w:overflowPunct/>
              <w:topLinePunct w:val="0"/>
              <w:autoSpaceDE w:val="0"/>
              <w:autoSpaceDN w:val="0"/>
              <w:bidi w:val="0"/>
              <w:adjustRightInd w:val="0"/>
              <w:snapToGrid w:val="0"/>
              <w:spacing w:before="97" w:line="520" w:lineRule="exact"/>
              <w:ind w:left="47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w:t>
            </w:r>
          </w:p>
        </w:tc>
        <w:tc>
          <w:tcPr>
            <w:tcW w:w="2906" w:type="dxa"/>
            <w:tcBorders>
              <w:top w:val="single" w:color="000000" w:sz="2" w:space="0"/>
              <w:bottom w:val="single" w:color="000000" w:sz="2" w:space="0"/>
            </w:tcBorders>
            <w:vAlign w:val="center"/>
          </w:tcPr>
          <w:p w14:paraId="5DD9D347">
            <w:pPr>
              <w:keepNext w:val="0"/>
              <w:keepLines w:val="0"/>
              <w:pageBreakBefore w:val="0"/>
              <w:widowControl/>
              <w:kinsoku w:val="0"/>
              <w:wordWrap/>
              <w:overflowPunct/>
              <w:topLinePunct w:val="0"/>
              <w:autoSpaceDE w:val="0"/>
              <w:autoSpaceDN w:val="0"/>
              <w:bidi w:val="0"/>
              <w:adjustRightInd w:val="0"/>
              <w:snapToGrid w:val="0"/>
              <w:spacing w:before="241" w:line="520" w:lineRule="exact"/>
              <w:ind w:right="125"/>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山东正晨科技股份</w:t>
            </w:r>
            <w:r>
              <w:rPr>
                <w:rFonts w:hint="eastAsia" w:asciiTheme="minorEastAsia" w:hAnsiTheme="minorEastAsia" w:eastAsiaTheme="minorEastAsia" w:cstheme="minorEastAsia"/>
                <w:spacing w:val="-4"/>
                <w:sz w:val="24"/>
                <w:szCs w:val="24"/>
              </w:rPr>
              <w:t>有限公司</w:t>
            </w:r>
          </w:p>
        </w:tc>
        <w:tc>
          <w:tcPr>
            <w:tcW w:w="2263" w:type="dxa"/>
            <w:vMerge w:val="continue"/>
            <w:vAlign w:val="center"/>
          </w:tcPr>
          <w:p w14:paraId="60B32A4D">
            <w:pPr>
              <w:keepNext w:val="0"/>
              <w:keepLines w:val="0"/>
              <w:pageBreakBefore w:val="0"/>
              <w:widowControl/>
              <w:kinsoku w:val="0"/>
              <w:wordWrap/>
              <w:overflowPunct/>
              <w:topLinePunct w:val="0"/>
              <w:autoSpaceDE w:val="0"/>
              <w:autoSpaceDN w:val="0"/>
              <w:bidi w:val="0"/>
              <w:adjustRightInd w:val="0"/>
              <w:snapToGrid w:val="0"/>
              <w:spacing w:before="164" w:line="520" w:lineRule="exact"/>
              <w:jc w:val="center"/>
              <w:textAlignment w:val="baseline"/>
              <w:rPr>
                <w:rFonts w:hint="eastAsia" w:asciiTheme="minorEastAsia" w:hAnsiTheme="minorEastAsia" w:eastAsiaTheme="minorEastAsia" w:cstheme="minorEastAsia"/>
                <w:sz w:val="24"/>
                <w:szCs w:val="24"/>
              </w:rPr>
            </w:pPr>
          </w:p>
        </w:tc>
        <w:tc>
          <w:tcPr>
            <w:tcW w:w="2436" w:type="dxa"/>
            <w:vMerge w:val="continue"/>
            <w:vAlign w:val="top"/>
          </w:tcPr>
          <w:p w14:paraId="48AEEC9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r>
      <w:tr w14:paraId="772B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922" w:type="dxa"/>
            <w:tcBorders>
              <w:top w:val="single" w:color="000000" w:sz="2" w:space="0"/>
              <w:bottom w:val="single" w:color="000000" w:sz="2" w:space="0"/>
            </w:tcBorders>
            <w:vAlign w:val="center"/>
          </w:tcPr>
          <w:p w14:paraId="388F5870">
            <w:pPr>
              <w:keepNext w:val="0"/>
              <w:keepLines w:val="0"/>
              <w:pageBreakBefore w:val="0"/>
              <w:widowControl/>
              <w:kinsoku w:val="0"/>
              <w:wordWrap/>
              <w:overflowPunct/>
              <w:topLinePunct w:val="0"/>
              <w:autoSpaceDE w:val="0"/>
              <w:autoSpaceDN w:val="0"/>
              <w:bidi w:val="0"/>
              <w:adjustRightInd w:val="0"/>
              <w:snapToGrid w:val="0"/>
              <w:spacing w:before="97" w:line="520" w:lineRule="exact"/>
              <w:ind w:left="481"/>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906" w:type="dxa"/>
            <w:tcBorders>
              <w:top w:val="single" w:color="000000" w:sz="2" w:space="0"/>
              <w:bottom w:val="single" w:color="000000" w:sz="2" w:space="0"/>
            </w:tcBorders>
            <w:vAlign w:val="center"/>
          </w:tcPr>
          <w:p w14:paraId="11BFB53B">
            <w:pPr>
              <w:keepNext w:val="0"/>
              <w:keepLines w:val="0"/>
              <w:pageBreakBefore w:val="0"/>
              <w:widowControl/>
              <w:kinsoku w:val="0"/>
              <w:wordWrap/>
              <w:overflowPunct/>
              <w:topLinePunct w:val="0"/>
              <w:autoSpaceDE w:val="0"/>
              <w:autoSpaceDN w:val="0"/>
              <w:bidi w:val="0"/>
              <w:adjustRightInd w:val="0"/>
              <w:snapToGrid w:val="0"/>
              <w:spacing w:before="252" w:line="520" w:lineRule="exact"/>
              <w:ind w:right="125"/>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中交机电工程局有</w:t>
            </w:r>
            <w:r>
              <w:rPr>
                <w:rFonts w:hint="eastAsia" w:asciiTheme="minorEastAsia" w:hAnsiTheme="minorEastAsia" w:eastAsiaTheme="minorEastAsia" w:cstheme="minorEastAsia"/>
                <w:spacing w:val="-9"/>
                <w:sz w:val="24"/>
                <w:szCs w:val="24"/>
              </w:rPr>
              <w:t>限公司</w:t>
            </w:r>
          </w:p>
        </w:tc>
        <w:tc>
          <w:tcPr>
            <w:tcW w:w="2263" w:type="dxa"/>
            <w:vMerge w:val="continue"/>
            <w:vAlign w:val="top"/>
          </w:tcPr>
          <w:p w14:paraId="4F28C09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c>
          <w:tcPr>
            <w:tcW w:w="2436" w:type="dxa"/>
            <w:vMerge w:val="continue"/>
            <w:vAlign w:val="top"/>
          </w:tcPr>
          <w:p w14:paraId="6FF5CCF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r>
      <w:tr w14:paraId="7315F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6" w:hRule="atLeast"/>
        </w:trPr>
        <w:tc>
          <w:tcPr>
            <w:tcW w:w="922" w:type="dxa"/>
            <w:tcBorders>
              <w:top w:val="single" w:color="000000" w:sz="2" w:space="0"/>
              <w:bottom w:val="single" w:color="000000" w:sz="2" w:space="0"/>
            </w:tcBorders>
            <w:vAlign w:val="center"/>
          </w:tcPr>
          <w:p w14:paraId="65BC69C5">
            <w:pPr>
              <w:keepNext w:val="0"/>
              <w:keepLines w:val="0"/>
              <w:pageBreakBefore w:val="0"/>
              <w:widowControl/>
              <w:kinsoku w:val="0"/>
              <w:wordWrap/>
              <w:overflowPunct/>
              <w:topLinePunct w:val="0"/>
              <w:autoSpaceDE w:val="0"/>
              <w:autoSpaceDN w:val="0"/>
              <w:bidi w:val="0"/>
              <w:adjustRightInd w:val="0"/>
              <w:snapToGrid w:val="0"/>
              <w:spacing w:before="97" w:line="520" w:lineRule="exact"/>
              <w:ind w:left="47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4</w:t>
            </w:r>
          </w:p>
        </w:tc>
        <w:tc>
          <w:tcPr>
            <w:tcW w:w="2906" w:type="dxa"/>
            <w:tcBorders>
              <w:top w:val="single" w:color="000000" w:sz="2" w:space="0"/>
              <w:bottom w:val="single" w:color="000000" w:sz="2" w:space="0"/>
            </w:tcBorders>
            <w:vAlign w:val="center"/>
          </w:tcPr>
          <w:p w14:paraId="1BF77A6B">
            <w:pPr>
              <w:keepNext w:val="0"/>
              <w:keepLines w:val="0"/>
              <w:pageBreakBefore w:val="0"/>
              <w:widowControl/>
              <w:kinsoku w:val="0"/>
              <w:wordWrap/>
              <w:overflowPunct/>
              <w:topLinePunct w:val="0"/>
              <w:autoSpaceDE w:val="0"/>
              <w:autoSpaceDN w:val="0"/>
              <w:bidi w:val="0"/>
              <w:adjustRightInd w:val="0"/>
              <w:snapToGrid w:val="0"/>
              <w:spacing w:before="252" w:line="520" w:lineRule="exact"/>
              <w:ind w:right="125"/>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南京东大智能化系统有限公司</w:t>
            </w:r>
          </w:p>
        </w:tc>
        <w:tc>
          <w:tcPr>
            <w:tcW w:w="2263" w:type="dxa"/>
            <w:vMerge w:val="continue"/>
            <w:vAlign w:val="top"/>
          </w:tcPr>
          <w:p w14:paraId="1C74FC9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c>
          <w:tcPr>
            <w:tcW w:w="2436" w:type="dxa"/>
            <w:vMerge w:val="continue"/>
            <w:vAlign w:val="top"/>
          </w:tcPr>
          <w:p w14:paraId="3CB6DB6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r>
      <w:tr w14:paraId="6E89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7" w:hRule="atLeast"/>
        </w:trPr>
        <w:tc>
          <w:tcPr>
            <w:tcW w:w="922" w:type="dxa"/>
            <w:tcBorders>
              <w:top w:val="single" w:color="000000" w:sz="2" w:space="0"/>
              <w:bottom w:val="single" w:color="000000" w:sz="2" w:space="0"/>
            </w:tcBorders>
            <w:vAlign w:val="center"/>
          </w:tcPr>
          <w:p w14:paraId="6DBD6510">
            <w:pPr>
              <w:keepNext w:val="0"/>
              <w:keepLines w:val="0"/>
              <w:pageBreakBefore w:val="0"/>
              <w:widowControl/>
              <w:kinsoku w:val="0"/>
              <w:wordWrap/>
              <w:overflowPunct/>
              <w:topLinePunct w:val="0"/>
              <w:autoSpaceDE w:val="0"/>
              <w:autoSpaceDN w:val="0"/>
              <w:bidi w:val="0"/>
              <w:adjustRightInd w:val="0"/>
              <w:snapToGrid w:val="0"/>
              <w:spacing w:before="97" w:line="520" w:lineRule="exact"/>
              <w:ind w:left="481"/>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906" w:type="dxa"/>
            <w:tcBorders>
              <w:top w:val="single" w:color="000000" w:sz="2" w:space="0"/>
              <w:bottom w:val="single" w:color="000000" w:sz="2" w:space="0"/>
            </w:tcBorders>
            <w:vAlign w:val="center"/>
          </w:tcPr>
          <w:p w14:paraId="2D3CA34A">
            <w:pPr>
              <w:keepNext w:val="0"/>
              <w:keepLines w:val="0"/>
              <w:pageBreakBefore w:val="0"/>
              <w:widowControl/>
              <w:kinsoku w:val="0"/>
              <w:wordWrap/>
              <w:overflowPunct/>
              <w:topLinePunct w:val="0"/>
              <w:autoSpaceDE w:val="0"/>
              <w:autoSpaceDN w:val="0"/>
              <w:bidi w:val="0"/>
              <w:adjustRightInd w:val="0"/>
              <w:snapToGrid w:val="0"/>
              <w:spacing w:before="254" w:line="520" w:lineRule="exact"/>
              <w:ind w:right="125"/>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新大陆数字技术股</w:t>
            </w:r>
            <w:r>
              <w:rPr>
                <w:rFonts w:hint="eastAsia" w:asciiTheme="minorEastAsia" w:hAnsiTheme="minorEastAsia" w:eastAsiaTheme="minorEastAsia" w:cstheme="minorEastAsia"/>
                <w:spacing w:val="-4"/>
                <w:sz w:val="24"/>
                <w:szCs w:val="24"/>
              </w:rPr>
              <w:t>份有限公司</w:t>
            </w:r>
          </w:p>
        </w:tc>
        <w:tc>
          <w:tcPr>
            <w:tcW w:w="2263" w:type="dxa"/>
            <w:vMerge w:val="continue"/>
            <w:tcBorders>
              <w:bottom w:val="single" w:color="000000" w:sz="2" w:space="0"/>
            </w:tcBorders>
            <w:vAlign w:val="top"/>
          </w:tcPr>
          <w:p w14:paraId="687FD7A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c>
          <w:tcPr>
            <w:tcW w:w="2436" w:type="dxa"/>
            <w:vMerge w:val="continue"/>
            <w:tcBorders>
              <w:bottom w:val="single" w:color="000000" w:sz="2" w:space="0"/>
            </w:tcBorders>
            <w:vAlign w:val="top"/>
          </w:tcPr>
          <w:p w14:paraId="3C56739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tc>
      </w:tr>
    </w:tbl>
    <w:p w14:paraId="579C98E2">
      <w:pPr>
        <w:keepNext w:val="0"/>
        <w:keepLines w:val="0"/>
        <w:pageBreakBefore w:val="0"/>
        <w:widowControl/>
        <w:kinsoku w:val="0"/>
        <w:wordWrap/>
        <w:overflowPunct/>
        <w:topLinePunct w:val="0"/>
        <w:autoSpaceDE w:val="0"/>
        <w:autoSpaceDN w:val="0"/>
        <w:bidi w:val="0"/>
        <w:adjustRightInd w:val="0"/>
        <w:snapToGrid w:val="0"/>
        <w:spacing w:line="520" w:lineRule="exact"/>
        <w:ind w:firstLine="602" w:firstLineChars="200"/>
        <w:jc w:val="left"/>
        <w:textAlignment w:val="baselin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五、中标候选人(排名不分先后）</w:t>
      </w:r>
    </w:p>
    <w:p w14:paraId="169351E0">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中标候选人：中咨泰克交通工程集团有限公司</w:t>
      </w:r>
    </w:p>
    <w:p w14:paraId="663C38FD">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项目负责人：赵立成</w:t>
      </w:r>
    </w:p>
    <w:p w14:paraId="5FE3BE47">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注册证书及编号：一级注册建造师 京1112018201903667</w:t>
      </w:r>
    </w:p>
    <w:p w14:paraId="7993CAF1">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计划工期：210日历天</w:t>
      </w:r>
    </w:p>
    <w:p w14:paraId="1B361435">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质量要求：合格，通过相关部门的竣（交）工验收。</w:t>
      </w:r>
    </w:p>
    <w:p w14:paraId="1378453D">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 xml:space="preserve">投标报价：小写：23840786.00元 </w:t>
      </w:r>
    </w:p>
    <w:p w14:paraId="48545619">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大写：贰仟叁佰捌拾肆万零柒佰捌拾陆元整</w:t>
      </w:r>
    </w:p>
    <w:p w14:paraId="407DD26D">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p>
    <w:p w14:paraId="7F140EEA">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中标候选人：中远海运科技股份有限公司</w:t>
      </w:r>
    </w:p>
    <w:p w14:paraId="2D9DA9A8">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项目负责人：江国栋</w:t>
      </w:r>
    </w:p>
    <w:p w14:paraId="5D1F5341">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注册证书及编号：一级注册建造师 沪1312006200801839</w:t>
      </w:r>
    </w:p>
    <w:p w14:paraId="62CFE181">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计划工期：210日历天</w:t>
      </w:r>
    </w:p>
    <w:p w14:paraId="415997D0">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质量要求：合格，通过相关部门的竣（交）工验收。</w:t>
      </w:r>
    </w:p>
    <w:p w14:paraId="3D5D5E7F">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 xml:space="preserve">投标报价：小写：23943401.00元 </w:t>
      </w:r>
    </w:p>
    <w:p w14:paraId="513E29C7">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大写：贰仟叁佰玖拾肆万叁仟肆佰零壹元整</w:t>
      </w:r>
    </w:p>
    <w:p w14:paraId="35621BF6">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p>
    <w:p w14:paraId="0690D9B6">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中标候选人：北京云星宇交通科技股份有限公司</w:t>
      </w:r>
    </w:p>
    <w:p w14:paraId="673C2AFB">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项目负责人：雷卫军</w:t>
      </w:r>
    </w:p>
    <w:p w14:paraId="181EEB02">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注册证书及编号：一级注册建造师 京1112017201744186</w:t>
      </w:r>
    </w:p>
    <w:p w14:paraId="502A3F13">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计划工期：210日历天</w:t>
      </w:r>
    </w:p>
    <w:p w14:paraId="4FF8217D">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质量要求：合格，通过相关部门的竣（交）工验收。</w:t>
      </w:r>
    </w:p>
    <w:p w14:paraId="7EF4ACEB">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 xml:space="preserve">投标报价：小写：24400688.00元 </w:t>
      </w:r>
    </w:p>
    <w:p w14:paraId="4068C6E4">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大写：贰仟肆佰肆拾万零陆佰捌拾捌元整</w:t>
      </w:r>
    </w:p>
    <w:p w14:paraId="1A12D001">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p>
    <w:p w14:paraId="1AEEFA44">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中标候选人：北京瑞华赢科技发展股份有限公司</w:t>
      </w:r>
    </w:p>
    <w:p w14:paraId="066B897D">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项目负责人：顾剑平</w:t>
      </w:r>
    </w:p>
    <w:p w14:paraId="167BB44E">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注册证书及编号：一级注册建造师 京1112006200812593</w:t>
      </w:r>
    </w:p>
    <w:p w14:paraId="2704C51E">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计划工期：210日历天</w:t>
      </w:r>
    </w:p>
    <w:p w14:paraId="58A3EC8C">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质量要求：合格，通过相关部门的竣（交）工验收。</w:t>
      </w:r>
    </w:p>
    <w:p w14:paraId="5D6927A1">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 xml:space="preserve">投标报价：小写：22506878.00元 </w:t>
      </w:r>
    </w:p>
    <w:p w14:paraId="38E87089">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大写：贰仟贰佰伍拾万零陆仟捌佰柒拾捌元整</w:t>
      </w:r>
    </w:p>
    <w:p w14:paraId="0C9C55EB">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p>
    <w:p w14:paraId="6E248DB5">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中标候选人：陕西交通科技有限公司</w:t>
      </w:r>
    </w:p>
    <w:p w14:paraId="6BC88D37">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项目负责人：李永强</w:t>
      </w:r>
    </w:p>
    <w:p w14:paraId="618506A4">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注册证书及编号：一级注册建造师 陕1612011201206509</w:t>
      </w:r>
    </w:p>
    <w:p w14:paraId="004270AA">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计划工期：210日历天</w:t>
      </w:r>
    </w:p>
    <w:p w14:paraId="24DCFCB2">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质量要求：合格，通过相关部门的竣（交）工验收。</w:t>
      </w:r>
    </w:p>
    <w:p w14:paraId="0106C98A">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 xml:space="preserve">投标报价：小写：23890034.35元 </w:t>
      </w:r>
    </w:p>
    <w:p w14:paraId="6211C8B8">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大写：贰仟叁佰捌拾玖万零叁拾肆元叁角伍分</w:t>
      </w:r>
    </w:p>
    <w:p w14:paraId="7E11A1C2">
      <w:pPr>
        <w:keepNext w:val="0"/>
        <w:keepLines w:val="0"/>
        <w:pageBreakBefore w:val="0"/>
        <w:widowControl/>
        <w:kinsoku w:val="0"/>
        <w:wordWrap/>
        <w:overflowPunct/>
        <w:topLinePunct w:val="0"/>
        <w:autoSpaceDE w:val="0"/>
        <w:autoSpaceDN w:val="0"/>
        <w:bidi w:val="0"/>
        <w:adjustRightInd w:val="0"/>
        <w:snapToGrid w:val="0"/>
        <w:spacing w:line="520" w:lineRule="exact"/>
        <w:ind w:firstLine="562" w:firstLineChars="200"/>
        <w:jc w:val="left"/>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六、评标委员会对技术 、质量 、安全 、工期的控制能力等提供技术咨询建议</w:t>
      </w:r>
    </w:p>
    <w:p w14:paraId="018F6E30">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严格按照交通基础设施数字化转型升级有关技术标准、规范、规范性文件要求，以及招标文件、投标文件、合同文件等要求或承诺，组建由专人负责的项目部，进行技术、质量、安全、工期管控，确保项目按照预定目标高质量完成。</w:t>
      </w:r>
    </w:p>
    <w:p w14:paraId="3AB1356A">
      <w:pPr>
        <w:keepNext w:val="0"/>
        <w:keepLines w:val="0"/>
        <w:pageBreakBefore w:val="0"/>
        <w:widowControl/>
        <w:kinsoku w:val="0"/>
        <w:wordWrap/>
        <w:overflowPunct/>
        <w:topLinePunct w:val="0"/>
        <w:autoSpaceDE w:val="0"/>
        <w:autoSpaceDN w:val="0"/>
        <w:bidi w:val="0"/>
        <w:adjustRightInd w:val="0"/>
        <w:snapToGrid w:val="0"/>
        <w:spacing w:line="520" w:lineRule="exact"/>
        <w:ind w:firstLine="562" w:firstLineChars="200"/>
        <w:jc w:val="left"/>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七、推荐的中标候选人情况与签订合同前要处理的事宜(排名不分先后）</w:t>
      </w:r>
    </w:p>
    <w:p w14:paraId="0ABBCD33">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评标委员会按照招标文件要求推荐中标候选人，中标候选人排名不分先后，均进入定标环节，由招标人组建的定标委员会根据评标委员会的评审意见及招标文件规定的定标程序和方法，从推荐的中标候选人中自主确定中标人。</w:t>
      </w:r>
    </w:p>
    <w:p w14:paraId="51D5C044">
      <w:pPr>
        <w:keepNext w:val="0"/>
        <w:keepLines w:val="0"/>
        <w:pageBreakBefore w:val="0"/>
        <w:widowControl/>
        <w:kinsoku w:val="0"/>
        <w:wordWrap/>
        <w:overflowPunct/>
        <w:topLinePunct w:val="0"/>
        <w:autoSpaceDE w:val="0"/>
        <w:autoSpaceDN w:val="0"/>
        <w:bidi w:val="0"/>
        <w:adjustRightInd w:val="0"/>
        <w:snapToGrid w:val="0"/>
        <w:spacing w:line="520" w:lineRule="exact"/>
        <w:ind w:firstLine="562" w:firstLineChars="200"/>
        <w:jc w:val="left"/>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八、澄清、说明、补正事项纪要（如有）</w:t>
      </w:r>
    </w:p>
    <w:p w14:paraId="5A8931A9">
      <w:pPr>
        <w:keepNext w:val="0"/>
        <w:keepLines w:val="0"/>
        <w:pageBreakBefore w:val="0"/>
        <w:widowControl/>
        <w:kinsoku w:val="0"/>
        <w:wordWrap/>
        <w:overflowPunct/>
        <w:topLinePunct w:val="0"/>
        <w:autoSpaceDE w:val="0"/>
        <w:autoSpaceDN w:val="0"/>
        <w:bidi w:val="0"/>
        <w:adjustRightInd w:val="0"/>
        <w:snapToGrid w:val="0"/>
        <w:spacing w:line="520" w:lineRule="exact"/>
        <w:ind w:firstLine="548" w:firstLineChars="200"/>
        <w:textAlignment w:val="baseline"/>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无</w:t>
      </w:r>
    </w:p>
    <w:p w14:paraId="02ADF09F">
      <w:pPr>
        <w:keepNext w:val="0"/>
        <w:keepLines w:val="0"/>
        <w:pageBreakBefore w:val="0"/>
        <w:widowControl/>
        <w:kinsoku w:val="0"/>
        <w:wordWrap/>
        <w:overflowPunct/>
        <w:topLinePunct w:val="0"/>
        <w:autoSpaceDE w:val="0"/>
        <w:autoSpaceDN w:val="0"/>
        <w:bidi w:val="0"/>
        <w:adjustRightInd w:val="0"/>
        <w:snapToGrid w:val="0"/>
        <w:spacing w:line="520" w:lineRule="exact"/>
        <w:ind w:firstLine="562" w:firstLineChars="200"/>
        <w:jc w:val="left"/>
        <w:textAlignment w:val="baseline"/>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九、公示期：2026年2月2日-2026年2月5日</w:t>
      </w:r>
    </w:p>
    <w:p w14:paraId="30C68A5D">
      <w:pPr>
        <w:keepNext w:val="0"/>
        <w:keepLines w:val="0"/>
        <w:pageBreakBefore w:val="0"/>
        <w:widowControl/>
        <w:kinsoku w:val="0"/>
        <w:wordWrap/>
        <w:overflowPunct/>
        <w:topLinePunct w:val="0"/>
        <w:autoSpaceDE w:val="0"/>
        <w:autoSpaceDN w:val="0"/>
        <w:bidi w:val="0"/>
        <w:adjustRightInd w:val="0"/>
        <w:snapToGrid w:val="0"/>
        <w:spacing w:line="520" w:lineRule="exact"/>
        <w:ind w:firstLine="562" w:firstLineChars="200"/>
        <w:jc w:val="left"/>
        <w:textAlignment w:val="baseline"/>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十、提出异议的渠道和方式：</w:t>
      </w:r>
    </w:p>
    <w:p w14:paraId="25FDB7D0">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人或其他利害关系人对本次中标候选人结果如有异议，可在公示发布之日起三日内通过“许昌市公共资源电子交易系统”在线提出或以其他书面形式向招标人(代理机构)提出。若有投诉，可以书面形式向监督部门进行投诉。</w:t>
      </w:r>
    </w:p>
    <w:p w14:paraId="2398550F">
      <w:pPr>
        <w:keepNext w:val="0"/>
        <w:keepLines w:val="0"/>
        <w:pageBreakBefore w:val="0"/>
        <w:widowControl/>
        <w:kinsoku w:val="0"/>
        <w:wordWrap/>
        <w:overflowPunct/>
        <w:topLinePunct w:val="0"/>
        <w:autoSpaceDE w:val="0"/>
        <w:autoSpaceDN w:val="0"/>
        <w:bidi w:val="0"/>
        <w:adjustRightInd w:val="0"/>
        <w:snapToGrid w:val="0"/>
        <w:spacing w:line="520" w:lineRule="exact"/>
        <w:ind w:firstLine="554" w:firstLineChars="200"/>
        <w:textAlignment w:val="baseline"/>
        <w:rPr>
          <w:rFonts w:hint="eastAsia" w:ascii="黑体" w:hAnsi="黑体" w:eastAsia="黑体" w:cs="黑体"/>
          <w:b/>
          <w:bCs/>
          <w:snapToGrid w:val="0"/>
          <w:color w:val="000000"/>
          <w:spacing w:val="-2"/>
          <w:kern w:val="0"/>
          <w:sz w:val="30"/>
          <w:szCs w:val="30"/>
          <w:lang w:val="en-US" w:eastAsia="zh-CN" w:bidi="ar-SA"/>
        </w:rPr>
      </w:pPr>
      <w:r>
        <w:rPr>
          <w:rFonts w:hint="eastAsia" w:asciiTheme="minorEastAsia" w:hAnsiTheme="minorEastAsia" w:eastAsiaTheme="minorEastAsia" w:cstheme="minorEastAsia"/>
          <w:b/>
          <w:bCs/>
          <w:snapToGrid w:val="0"/>
          <w:color w:val="000000"/>
          <w:spacing w:val="-2"/>
          <w:kern w:val="0"/>
          <w:sz w:val="28"/>
          <w:szCs w:val="28"/>
          <w:lang w:val="en-US" w:eastAsia="zh-CN" w:bidi="ar-SA"/>
        </w:rPr>
        <w:t>十一、联系方式</w:t>
      </w:r>
      <w:bookmarkStart w:id="0" w:name="_GoBack"/>
      <w:bookmarkEnd w:id="0"/>
    </w:p>
    <w:p w14:paraId="7630B882">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1.招标人：许昌市公路事业发展中心</w:t>
      </w:r>
    </w:p>
    <w:p w14:paraId="2FDD7AC1">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地址：许昌市文峰路中路938号</w:t>
      </w:r>
    </w:p>
    <w:p w14:paraId="73AEECEE">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项目负责人：杨先生</w:t>
      </w:r>
    </w:p>
    <w:p w14:paraId="015997FB">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电话：0374-2658019</w:t>
      </w:r>
    </w:p>
    <w:p w14:paraId="525EDD0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2.代理机构：河南惠德工程咨询有限公司</w:t>
      </w:r>
    </w:p>
    <w:p w14:paraId="07C8D549">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地址：郑州市中方园路轻科大厦</w:t>
      </w:r>
    </w:p>
    <w:p w14:paraId="27A68C34">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联系人：张挺</w:t>
      </w:r>
    </w:p>
    <w:p w14:paraId="0B278A4F">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联系电话：13937113685</w:t>
      </w:r>
    </w:p>
    <w:p w14:paraId="64E3DBF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项目负责人：张挺</w:t>
      </w:r>
    </w:p>
    <w:p w14:paraId="4C3CC1CC">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联系电话：0371-63373633</w:t>
      </w:r>
    </w:p>
    <w:p w14:paraId="436C615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监督部门：许昌市交通运输局</w:t>
      </w:r>
    </w:p>
    <w:p w14:paraId="45F513B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地址：许昌市莲城大道2199号</w:t>
      </w:r>
    </w:p>
    <w:p w14:paraId="523EE883">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联系人：程先生</w:t>
      </w:r>
    </w:p>
    <w:p w14:paraId="5F7DC4B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联系电话：0374-2959621</w:t>
      </w:r>
    </w:p>
    <w:p w14:paraId="3646170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z w:val="24"/>
          <w:szCs w:val="24"/>
        </w:rPr>
      </w:pPr>
    </w:p>
    <w:p w14:paraId="64A006C3">
      <w:pPr>
        <w:keepNext w:val="0"/>
        <w:keepLines w:val="0"/>
        <w:pageBreakBefore w:val="0"/>
        <w:widowControl/>
        <w:kinsoku w:val="0"/>
        <w:wordWrap/>
        <w:overflowPunct/>
        <w:topLinePunct w:val="0"/>
        <w:autoSpaceDE w:val="0"/>
        <w:autoSpaceDN w:val="0"/>
        <w:bidi w:val="0"/>
        <w:adjustRightInd w:val="0"/>
        <w:snapToGrid w:val="0"/>
        <w:spacing w:line="520" w:lineRule="exact"/>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许昌市公路事业发展中心</w:t>
      </w:r>
    </w:p>
    <w:p w14:paraId="76326E6E">
      <w:pPr>
        <w:keepNext w:val="0"/>
        <w:keepLines w:val="0"/>
        <w:pageBreakBefore w:val="0"/>
        <w:widowControl/>
        <w:kinsoku w:val="0"/>
        <w:wordWrap/>
        <w:overflowPunct/>
        <w:topLinePunct w:val="0"/>
        <w:autoSpaceDE w:val="0"/>
        <w:autoSpaceDN w:val="0"/>
        <w:bidi w:val="0"/>
        <w:adjustRightInd w:val="0"/>
        <w:snapToGrid w:val="0"/>
        <w:spacing w:line="520" w:lineRule="exact"/>
        <w:jc w:val="righ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2026年2月2日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D4FA6"/>
    <w:rsid w:val="007A51B4"/>
    <w:rsid w:val="02F0175E"/>
    <w:rsid w:val="06EB0BBA"/>
    <w:rsid w:val="098466E2"/>
    <w:rsid w:val="09C5253E"/>
    <w:rsid w:val="0C2F779B"/>
    <w:rsid w:val="13737F6D"/>
    <w:rsid w:val="144933C4"/>
    <w:rsid w:val="165D6CB3"/>
    <w:rsid w:val="16826719"/>
    <w:rsid w:val="17221F62"/>
    <w:rsid w:val="17294135"/>
    <w:rsid w:val="182061EA"/>
    <w:rsid w:val="1CA52670"/>
    <w:rsid w:val="20777089"/>
    <w:rsid w:val="230E380E"/>
    <w:rsid w:val="23452D73"/>
    <w:rsid w:val="23E97DD8"/>
    <w:rsid w:val="29AE7AF9"/>
    <w:rsid w:val="2A530EDE"/>
    <w:rsid w:val="2E4C168F"/>
    <w:rsid w:val="305B3E0B"/>
    <w:rsid w:val="330D5C27"/>
    <w:rsid w:val="3951224F"/>
    <w:rsid w:val="3BFF2436"/>
    <w:rsid w:val="3E546A69"/>
    <w:rsid w:val="3E877EFE"/>
    <w:rsid w:val="3EA9774F"/>
    <w:rsid w:val="40953369"/>
    <w:rsid w:val="416C5E78"/>
    <w:rsid w:val="439671DC"/>
    <w:rsid w:val="43972F54"/>
    <w:rsid w:val="4C910E89"/>
    <w:rsid w:val="4E6D4FA6"/>
    <w:rsid w:val="5059611B"/>
    <w:rsid w:val="50B84E46"/>
    <w:rsid w:val="53E2646E"/>
    <w:rsid w:val="5484079C"/>
    <w:rsid w:val="59034EBC"/>
    <w:rsid w:val="5CBC5AAE"/>
    <w:rsid w:val="5D3C274B"/>
    <w:rsid w:val="5EEE0CA7"/>
    <w:rsid w:val="5EF332DD"/>
    <w:rsid w:val="624C1682"/>
    <w:rsid w:val="627B1F67"/>
    <w:rsid w:val="64DB0A9B"/>
    <w:rsid w:val="64DD4813"/>
    <w:rsid w:val="66B32452"/>
    <w:rsid w:val="69DD3507"/>
    <w:rsid w:val="6A162576"/>
    <w:rsid w:val="6A617C95"/>
    <w:rsid w:val="6AFC176B"/>
    <w:rsid w:val="6BA02A3F"/>
    <w:rsid w:val="6E3851B0"/>
    <w:rsid w:val="6F0D3F47"/>
    <w:rsid w:val="6FE80510"/>
    <w:rsid w:val="71A566B9"/>
    <w:rsid w:val="71D05564"/>
    <w:rsid w:val="722D66AE"/>
    <w:rsid w:val="72CA214F"/>
    <w:rsid w:val="738E4014"/>
    <w:rsid w:val="738F5872"/>
    <w:rsid w:val="78092EF8"/>
    <w:rsid w:val="7C9F30CD"/>
    <w:rsid w:val="7DEC7621"/>
    <w:rsid w:val="7F5C05D3"/>
    <w:rsid w:val="7F762A2D"/>
    <w:rsid w:val="7F805EED"/>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4"/>
    <w:qFormat/>
    <w:uiPriority w:val="0"/>
    <w:pPr>
      <w:keepLines/>
      <w:spacing w:beforeLines="0" w:afterLines="0"/>
      <w:ind w:firstLine="0" w:firstLineChars="0"/>
      <w:jc w:val="left"/>
      <w:outlineLvl w:val="0"/>
    </w:pPr>
    <w:rPr>
      <w:rFonts w:asciiTheme="minorAscii" w:hAnsiTheme="minorAscii"/>
      <w:b/>
      <w:kern w:val="44"/>
      <w:sz w:val="32"/>
      <w:szCs w:val="32"/>
    </w:rPr>
  </w:style>
  <w:style w:type="paragraph" w:styleId="3">
    <w:name w:val="heading 2"/>
    <w:basedOn w:val="1"/>
    <w:next w:val="1"/>
    <w:link w:val="15"/>
    <w:semiHidden/>
    <w:unhideWhenUsed/>
    <w:qFormat/>
    <w:uiPriority w:val="0"/>
    <w:pPr>
      <w:keepNext/>
      <w:keepLines/>
      <w:spacing w:before="260" w:after="260" w:line="360" w:lineRule="auto"/>
      <w:jc w:val="center"/>
      <w:outlineLvl w:val="1"/>
    </w:pPr>
    <w:rPr>
      <w:rFonts w:ascii="Arial" w:hAnsi="Arial" w:eastAsiaTheme="minorEastAsia"/>
      <w:b/>
      <w:kern w:val="0"/>
      <w:sz w:val="30"/>
      <w:szCs w:val="32"/>
    </w:rPr>
  </w:style>
  <w:style w:type="paragraph" w:styleId="4">
    <w:name w:val="heading 3"/>
    <w:basedOn w:val="1"/>
    <w:next w:val="1"/>
    <w:semiHidden/>
    <w:unhideWhenUsed/>
    <w:qFormat/>
    <w:uiPriority w:val="0"/>
    <w:pPr>
      <w:keepNext/>
      <w:keepLines/>
      <w:spacing w:beforeLines="0" w:beforeAutospacing="0" w:afterLines="0" w:afterAutospacing="0" w:line="413" w:lineRule="auto"/>
      <w:jc w:val="center"/>
      <w:outlineLvl w:val="2"/>
    </w:pPr>
    <w:rPr>
      <w:rFonts w:eastAsia="宋体" w:asciiTheme="minorAscii" w:hAnsiTheme="minorAscii"/>
      <w:b/>
      <w:sz w:val="24"/>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exact"/>
      <w:outlineLvl w:val="3"/>
    </w:pPr>
    <w:rPr>
      <w:rFonts w:ascii="Arial" w:hAnsi="Arial" w:eastAsia="宋体"/>
      <w:b/>
      <w:sz w:val="21"/>
    </w:rPr>
  </w:style>
  <w:style w:type="paragraph" w:styleId="6">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asciiTheme="minorAscii" w:hAnsiTheme="minorAscii"/>
      <w:b/>
      <w:sz w:val="21"/>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semiHidden/>
    <w:qFormat/>
    <w:uiPriority w:val="0"/>
    <w:rPr>
      <w:rFonts w:ascii="仿宋" w:hAnsi="仿宋" w:eastAsia="仿宋" w:cs="仿宋"/>
      <w:sz w:val="30"/>
      <w:szCs w:val="30"/>
      <w:lang w:val="en-US" w:eastAsia="en-US" w:bidi="ar-SA"/>
    </w:rPr>
  </w:style>
  <w:style w:type="paragraph" w:styleId="9">
    <w:name w:val="Body Text Indent"/>
    <w:basedOn w:val="1"/>
    <w:unhideWhenUsed/>
    <w:qFormat/>
    <w:uiPriority w:val="0"/>
    <w:pPr>
      <w:spacing w:after="120"/>
      <w:ind w:left="420" w:leftChars="200"/>
    </w:pPr>
  </w:style>
  <w:style w:type="paragraph" w:styleId="10">
    <w:name w:val="toc 1"/>
    <w:basedOn w:val="1"/>
    <w:next w:val="1"/>
    <w:qFormat/>
    <w:uiPriority w:val="0"/>
    <w:pPr>
      <w:spacing w:line="360" w:lineRule="auto"/>
    </w:pPr>
    <w:rPr>
      <w:rFonts w:ascii="Arial" w:hAnsi="Arial" w:cs="Arial" w:eastAsiaTheme="minorEastAsia"/>
      <w:snapToGrid w:val="0"/>
      <w:color w:val="000000"/>
      <w:kern w:val="0"/>
      <w:sz w:val="24"/>
      <w:szCs w:val="21"/>
      <w:lang w:eastAsia="en-US"/>
    </w:rPr>
  </w:style>
  <w:style w:type="paragraph" w:styleId="11">
    <w:name w:val="Body Text First Indent 2"/>
    <w:basedOn w:val="9"/>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character" w:customStyle="1" w:styleId="14">
    <w:name w:val="标题 1 Char"/>
    <w:link w:val="2"/>
    <w:qFormat/>
    <w:uiPriority w:val="99"/>
    <w:rPr>
      <w:rFonts w:ascii="Calibri" w:hAnsi="Calibri" w:eastAsia="宋体" w:cs="Times New Roman"/>
      <w:b/>
      <w:bCs/>
      <w:kern w:val="44"/>
      <w:sz w:val="32"/>
      <w:szCs w:val="44"/>
    </w:rPr>
  </w:style>
  <w:style w:type="character" w:customStyle="1" w:styleId="15">
    <w:name w:val="标题 2 Char"/>
    <w:link w:val="3"/>
    <w:qFormat/>
    <w:uiPriority w:val="99"/>
    <w:rPr>
      <w:rFonts w:ascii="Arial" w:hAnsi="Arial" w:cs="Times New Roman" w:eastAsiaTheme="minorEastAsia"/>
      <w:b/>
      <w:kern w:val="0"/>
      <w:sz w:val="30"/>
      <w:szCs w:val="32"/>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11</Pages>
  <Words>1790</Words>
  <Characters>1998</Characters>
  <Lines>0</Lines>
  <Paragraphs>0</Paragraphs>
  <TotalTime>18</TotalTime>
  <ScaleCrop>false</ScaleCrop>
  <LinksUpToDate>false</LinksUpToDate>
  <CharactersWithSpaces>2030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2026-01-30T01:35:00Z</dcterms:created>
  <dc:creator>China</dc:creator>
  <cp:lastModifiedBy>Administrator</cp:lastModifiedBy>
  <cp:lastPrinted>2026-01-30T03:26:00Z</cp:lastPrinted>
  <dcterms:modified xsi:type="dcterms:W3CDTF">2026-02-02T02:36:33Z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378ADE2E4D834CF5A57733C721CFA4E4_13</vt:lpwstr>
  </property>
  <property fmtid="{D5CDD505-2E9C-101B-9397-08002B2CF9AE}" pid="4" name="KSOTemplateDocerSaveRecord">
    <vt:lpwstr>eyJoZGlkIjoiMDk5ZjE4MmEwYTRmMGIxMmYyNTU5ZGI4YjA0NjVlMWEiLCJ1c2VySWQiOiI0NzMzNjY5NTYifQ==</vt:lpwstr>
  </property>
</Properties>
</file>