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52" w:rsidRDefault="00071E52" w:rsidP="00AD6C2A">
      <w:pPr>
        <w:jc w:val="center"/>
        <w:rPr>
          <w:rFonts w:ascii="宋体"/>
          <w:b/>
          <w:sz w:val="44"/>
          <w:szCs w:val="44"/>
        </w:rPr>
      </w:pPr>
      <w:r w:rsidRPr="00AD6C2A">
        <w:rPr>
          <w:rFonts w:ascii="宋体" w:hAnsi="宋体" w:hint="eastAsia"/>
          <w:b/>
          <w:sz w:val="44"/>
          <w:szCs w:val="44"/>
        </w:rPr>
        <w:t>许昌市公路管理局</w:t>
      </w:r>
      <w:r>
        <w:rPr>
          <w:rFonts w:ascii="宋体" w:hAnsi="宋体" w:hint="eastAsia"/>
          <w:b/>
          <w:sz w:val="44"/>
          <w:szCs w:val="44"/>
        </w:rPr>
        <w:t>主要职能</w:t>
      </w:r>
    </w:p>
    <w:p w:rsidR="00071E52" w:rsidRDefault="00071E52" w:rsidP="00AD6C2A">
      <w:pPr>
        <w:rPr>
          <w:rFonts w:ascii="仿宋_GB2312" w:eastAsia="仿宋_GB2312" w:hAnsi="宋体"/>
          <w:sz w:val="32"/>
          <w:szCs w:val="32"/>
        </w:rPr>
      </w:pPr>
    </w:p>
    <w:p w:rsidR="00071E52" w:rsidRDefault="00071E52" w:rsidP="00AD6C2A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一、贯彻执行国家有关公路工作的方针、政策和法规，负责承担《公路法》规定的相关责任和义务，参与编制全市公路发展规划。</w:t>
      </w:r>
    </w:p>
    <w:p w:rsidR="00071E52" w:rsidRDefault="00071E52" w:rsidP="007545E8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二、负责全市国、省干线公路的养护行业管理，组织辖区内公路大中修、危桥加固改造、安保工程的实施，组织公路灾害抢修、推广新技术应用。</w:t>
      </w:r>
    </w:p>
    <w:p w:rsidR="00071E52" w:rsidRDefault="00071E52" w:rsidP="007545E8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三、负责全市国、省干线公路的路产路权维护，公路巡查，公路命名编号管理。</w:t>
      </w:r>
    </w:p>
    <w:p w:rsidR="00071E52" w:rsidRDefault="00071E52" w:rsidP="007545E8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四、负责全市国、省干线公路工程的项目建设管理，公路工程的招投标管理，公路工程的质量管理。</w:t>
      </w:r>
    </w:p>
    <w:p w:rsidR="00071E52" w:rsidRDefault="00071E52" w:rsidP="007545E8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五、负责全市国、省干线公路行业统计、普查、数据库建设与维护；指导公路行业精神文明建设和职工队伍建设，组织指导公路行业职工培训工作。</w:t>
      </w:r>
    </w:p>
    <w:p w:rsidR="00071E52" w:rsidRPr="00A16742" w:rsidRDefault="00071E52" w:rsidP="007545E8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六、完成上级交办的其他任务。</w:t>
      </w:r>
    </w:p>
    <w:sectPr w:rsidR="00071E52" w:rsidRPr="00A16742" w:rsidSect="00F07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52" w:rsidRDefault="00071E52" w:rsidP="003974FA">
      <w:r>
        <w:separator/>
      </w:r>
    </w:p>
  </w:endnote>
  <w:endnote w:type="continuationSeparator" w:id="0">
    <w:p w:rsidR="00071E52" w:rsidRDefault="00071E52" w:rsidP="0039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52" w:rsidRDefault="00071E52" w:rsidP="003974FA">
      <w:r>
        <w:separator/>
      </w:r>
    </w:p>
  </w:footnote>
  <w:footnote w:type="continuationSeparator" w:id="0">
    <w:p w:rsidR="00071E52" w:rsidRDefault="00071E52" w:rsidP="003974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C2A"/>
    <w:rsid w:val="00071E52"/>
    <w:rsid w:val="00134416"/>
    <w:rsid w:val="00157356"/>
    <w:rsid w:val="001C0D0D"/>
    <w:rsid w:val="002563E7"/>
    <w:rsid w:val="002B5EC1"/>
    <w:rsid w:val="003974FA"/>
    <w:rsid w:val="007545E8"/>
    <w:rsid w:val="00A16742"/>
    <w:rsid w:val="00A73F2E"/>
    <w:rsid w:val="00AD6C2A"/>
    <w:rsid w:val="00C92D72"/>
    <w:rsid w:val="00CF422B"/>
    <w:rsid w:val="00F075B2"/>
    <w:rsid w:val="00FD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B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97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74F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97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74F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45</Words>
  <Characters>258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11</cp:revision>
  <dcterms:created xsi:type="dcterms:W3CDTF">2016-07-28T02:32:00Z</dcterms:created>
  <dcterms:modified xsi:type="dcterms:W3CDTF">2016-07-28T10:29:00Z</dcterms:modified>
</cp:coreProperties>
</file>